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A0916" w14:textId="77777777" w:rsidR="00833C0B" w:rsidRPr="00A86C7C" w:rsidRDefault="00F11D37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A86C7C">
        <w:rPr>
          <w:rFonts w:ascii="Arial"/>
          <w:color w:val="FF0000"/>
          <w:sz w:val="2"/>
          <w:lang w:val="de-DE"/>
        </w:rPr>
        <w:t xml:space="preserve"> </w:t>
      </w:r>
    </w:p>
    <w:p w14:paraId="0AAB941F" w14:textId="447B6D3A" w:rsidR="00833C0B" w:rsidRPr="00A86C7C" w:rsidRDefault="00F11D37">
      <w:pPr>
        <w:framePr w:w="1845" w:wrap="auto" w:hAnchor="text" w:x="5415" w:y="1019"/>
        <w:widowControl w:val="0"/>
        <w:autoSpaceDE w:val="0"/>
        <w:autoSpaceDN w:val="0"/>
        <w:spacing w:before="0" w:after="0" w:line="804" w:lineRule="exact"/>
        <w:jc w:val="left"/>
        <w:rPr>
          <w:rFonts w:ascii="Arial"/>
          <w:color w:val="000000"/>
          <w:sz w:val="72"/>
          <w:lang w:val="de-DE"/>
        </w:rPr>
      </w:pPr>
      <w:r w:rsidRPr="00A86C7C">
        <w:rPr>
          <w:rFonts w:ascii="Arial"/>
          <w:color w:val="000000"/>
          <w:spacing w:val="1"/>
          <w:sz w:val="72"/>
          <w:lang w:val="de-DE"/>
        </w:rPr>
        <w:t>L85</w:t>
      </w:r>
      <w:r w:rsidR="00A86C7C">
        <w:rPr>
          <w:rFonts w:ascii="Arial"/>
          <w:color w:val="000000"/>
          <w:spacing w:val="1"/>
          <w:sz w:val="72"/>
          <w:lang w:val="de-DE"/>
        </w:rPr>
        <w:t>0</w:t>
      </w:r>
    </w:p>
    <w:p w14:paraId="735E17F0" w14:textId="77777777" w:rsidR="00833C0B" w:rsidRPr="00A86C7C" w:rsidRDefault="00F11D37">
      <w:pPr>
        <w:framePr w:w="4459" w:wrap="auto" w:hAnchor="text" w:x="5528" w:y="2269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  <w:lang w:val="de-DE"/>
        </w:rPr>
      </w:pPr>
      <w:r w:rsidRPr="00A86C7C">
        <w:rPr>
          <w:rFonts w:ascii="Arial"/>
          <w:color w:val="000000"/>
          <w:sz w:val="36"/>
          <w:lang w:val="de-DE"/>
        </w:rPr>
        <w:t>Elektrischer</w:t>
      </w:r>
      <w:r w:rsidRPr="00A86C7C">
        <w:rPr>
          <w:rFonts w:ascii="Arial"/>
          <w:color w:val="000000"/>
          <w:spacing w:val="1"/>
          <w:sz w:val="36"/>
          <w:lang w:val="de-DE"/>
        </w:rPr>
        <w:t xml:space="preserve"> </w:t>
      </w:r>
      <w:r w:rsidRPr="00A86C7C">
        <w:rPr>
          <w:rFonts w:ascii="Arial"/>
          <w:color w:val="000000"/>
          <w:sz w:val="36"/>
          <w:lang w:val="de-DE"/>
        </w:rPr>
        <w:t>doppelseitiger</w:t>
      </w:r>
    </w:p>
    <w:p w14:paraId="7BC9589B" w14:textId="5001E1AB" w:rsidR="00833C0B" w:rsidRPr="00A86C7C" w:rsidRDefault="00A86C7C">
      <w:pPr>
        <w:framePr w:w="4459" w:wrap="auto" w:hAnchor="text" w:x="5528" w:y="2269"/>
        <w:widowControl w:val="0"/>
        <w:autoSpaceDE w:val="0"/>
        <w:autoSpaceDN w:val="0"/>
        <w:spacing w:before="75" w:after="0" w:line="402" w:lineRule="exact"/>
        <w:jc w:val="left"/>
        <w:rPr>
          <w:rFonts w:ascii="Arial"/>
          <w:color w:val="000000"/>
          <w:sz w:val="36"/>
          <w:lang w:val="de-DE"/>
        </w:rPr>
      </w:pPr>
      <w:r w:rsidRPr="00A86C7C">
        <w:rPr>
          <w:rFonts w:ascii="Arial"/>
          <w:color w:val="000000"/>
          <w:sz w:val="36"/>
          <w:lang w:val="de-DE"/>
        </w:rPr>
        <w:t>Ein</w:t>
      </w:r>
      <w:r w:rsidR="00F11D37" w:rsidRPr="00A86C7C">
        <w:rPr>
          <w:rFonts w:ascii="Arial"/>
          <w:color w:val="000000"/>
          <w:sz w:val="36"/>
          <w:lang w:val="de-DE"/>
        </w:rPr>
        <w:t>-Platten-Grill</w:t>
      </w:r>
    </w:p>
    <w:p w14:paraId="76592D6A" w14:textId="77777777" w:rsidR="00833C0B" w:rsidRPr="00A86C7C" w:rsidRDefault="00F11D37">
      <w:pPr>
        <w:framePr w:w="1472" w:wrap="auto" w:hAnchor="text" w:x="5528" w:y="35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A86C7C">
        <w:rPr>
          <w:rFonts w:ascii="Arial"/>
          <w:b/>
          <w:color w:val="000000"/>
          <w:sz w:val="18"/>
          <w:lang w:val="de-DE"/>
        </w:rPr>
        <w:t>Eigenschaften</w:t>
      </w:r>
    </w:p>
    <w:p w14:paraId="56302621" w14:textId="77777777" w:rsidR="00833C0B" w:rsidRPr="00A86C7C" w:rsidRDefault="00F11D37">
      <w:pPr>
        <w:framePr w:w="5981" w:wrap="auto" w:hAnchor="text" w:x="5528" w:y="37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proofErr w:type="spellStart"/>
      <w:r w:rsidRPr="00A86C7C">
        <w:rPr>
          <w:rFonts w:ascii="Arial" w:hAnsi="Arial" w:cs="Arial"/>
          <w:color w:val="000000"/>
          <w:sz w:val="18"/>
          <w:lang w:val="de-DE"/>
        </w:rPr>
        <w:t>One</w:t>
      </w:r>
      <w:proofErr w:type="spellEnd"/>
      <w:r w:rsidRPr="00A86C7C">
        <w:rPr>
          <w:rFonts w:ascii="Arial" w:hAnsi="Arial" w:cs="Arial"/>
          <w:color w:val="000000"/>
          <w:sz w:val="18"/>
          <w:lang w:val="de-DE"/>
        </w:rPr>
        <w:t>-Touch-Menüauswahl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000000"/>
          <w:spacing w:val="-1"/>
          <w:sz w:val="18"/>
          <w:lang w:val="de-DE"/>
        </w:rPr>
        <w:t>wählt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automatisch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1"/>
          <w:sz w:val="18"/>
          <w:lang w:val="de-DE"/>
        </w:rPr>
        <w:t>die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korrekte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Einstellung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000000"/>
          <w:spacing w:val="1"/>
          <w:sz w:val="18"/>
          <w:lang w:val="de-DE"/>
        </w:rPr>
        <w:t>für</w:t>
      </w:r>
    </w:p>
    <w:p w14:paraId="1033AC1D" w14:textId="77777777" w:rsidR="00833C0B" w:rsidRPr="00A86C7C" w:rsidRDefault="00F11D37">
      <w:pPr>
        <w:framePr w:w="5981" w:wrap="auto" w:hAnchor="text" w:x="5528" w:y="371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000000"/>
          <w:sz w:val="18"/>
          <w:lang w:val="de-DE"/>
        </w:rPr>
        <w:t>Garzeit,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Gartemperatur und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-1"/>
          <w:sz w:val="18"/>
          <w:lang w:val="de-DE"/>
        </w:rPr>
        <w:t>den</w:t>
      </w:r>
      <w:r w:rsidRPr="00A86C7C">
        <w:rPr>
          <w:rFonts w:ascii="Arial"/>
          <w:color w:val="000000"/>
          <w:spacing w:val="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Plattenabstand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2"/>
          <w:sz w:val="18"/>
          <w:lang w:val="de-DE"/>
        </w:rPr>
        <w:t>aus.</w:t>
      </w:r>
    </w:p>
    <w:p w14:paraId="295E8C22" w14:textId="77777777" w:rsidR="00833C0B" w:rsidRPr="00A86C7C" w:rsidRDefault="00F11D37">
      <w:pPr>
        <w:framePr w:w="3610" w:wrap="auto" w:hAnchor="text" w:x="5528" w:y="42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A86C7C">
        <w:rPr>
          <w:rFonts w:ascii="Arial"/>
          <w:b/>
          <w:color w:val="000000"/>
          <w:sz w:val="18"/>
          <w:lang w:val="de-DE"/>
        </w:rPr>
        <w:t>Auto-Nivellierung</w:t>
      </w:r>
      <w:r w:rsidRPr="00A86C7C">
        <w:rPr>
          <w:rFonts w:ascii="Arial"/>
          <w:b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b/>
          <w:color w:val="000000"/>
          <w:spacing w:val="-1"/>
          <w:sz w:val="18"/>
          <w:lang w:val="de-DE"/>
        </w:rPr>
        <w:t>mit</w:t>
      </w:r>
      <w:r w:rsidRPr="00A86C7C">
        <w:rPr>
          <w:rFonts w:ascii="Arial"/>
          <w:b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b/>
          <w:color w:val="000000"/>
          <w:sz w:val="18"/>
          <w:lang w:val="de-DE"/>
        </w:rPr>
        <w:t>echter</w:t>
      </w:r>
      <w:r w:rsidRPr="00A86C7C">
        <w:rPr>
          <w:rFonts w:ascii="Arial"/>
          <w:b/>
          <w:color w:val="000000"/>
          <w:spacing w:val="-3"/>
          <w:sz w:val="18"/>
          <w:lang w:val="de-DE"/>
        </w:rPr>
        <w:t xml:space="preserve"> </w:t>
      </w:r>
      <w:r w:rsidRPr="00A86C7C">
        <w:rPr>
          <w:rFonts w:ascii="Arial" w:hAnsi="Arial" w:cs="Arial"/>
          <w:b/>
          <w:color w:val="000000"/>
          <w:sz w:val="18"/>
          <w:lang w:val="de-DE"/>
        </w:rPr>
        <w:t>Parallelität</w:t>
      </w:r>
    </w:p>
    <w:p w14:paraId="2B32C5A6" w14:textId="77777777" w:rsidR="00833C0B" w:rsidRPr="00A86C7C" w:rsidRDefault="00F11D37">
      <w:pPr>
        <w:framePr w:w="6312" w:wrap="auto" w:hAnchor="text" w:x="5528" w:y="44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000000"/>
          <w:sz w:val="18"/>
          <w:lang w:val="de-DE"/>
        </w:rPr>
        <w:t>Ein automatisches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Verfahren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stellt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1"/>
          <w:sz w:val="18"/>
          <w:lang w:val="de-DE"/>
        </w:rPr>
        <w:t>die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untere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Platte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parallel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zur oberen</w:t>
      </w:r>
    </w:p>
    <w:p w14:paraId="55D54E37" w14:textId="77777777" w:rsidR="00833C0B" w:rsidRPr="00A86C7C" w:rsidRDefault="00F11D37">
      <w:pPr>
        <w:framePr w:w="6312" w:wrap="auto" w:hAnchor="text" w:x="5528" w:y="447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000000"/>
          <w:sz w:val="18"/>
          <w:lang w:val="de-DE"/>
        </w:rPr>
        <w:t>Platte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1"/>
          <w:sz w:val="18"/>
          <w:lang w:val="de-DE"/>
        </w:rPr>
        <w:t>ein.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000000"/>
          <w:sz w:val="18"/>
          <w:lang w:val="de-DE"/>
        </w:rPr>
        <w:t>Erhöht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-1"/>
          <w:sz w:val="18"/>
          <w:lang w:val="de-DE"/>
        </w:rPr>
        <w:t>die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000000"/>
          <w:sz w:val="18"/>
          <w:lang w:val="de-DE"/>
        </w:rPr>
        <w:t>Qualität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1"/>
          <w:sz w:val="18"/>
          <w:lang w:val="de-DE"/>
        </w:rPr>
        <w:t>der</w:t>
      </w:r>
      <w:r w:rsidRPr="00A86C7C">
        <w:rPr>
          <w:rFonts w:ascii="Arial"/>
          <w:color w:val="000000"/>
          <w:sz w:val="18"/>
          <w:lang w:val="de-DE"/>
        </w:rPr>
        <w:t xml:space="preserve"> Lebensmittel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durch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gleichbleibend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genaue</w:t>
      </w:r>
    </w:p>
    <w:p w14:paraId="732676CF" w14:textId="77777777" w:rsidR="00833C0B" w:rsidRPr="00A86C7C" w:rsidRDefault="00F11D37">
      <w:pPr>
        <w:framePr w:w="6312" w:wrap="auto" w:hAnchor="text" w:x="5528" w:y="4477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000000"/>
          <w:sz w:val="18"/>
          <w:lang w:val="de-DE"/>
        </w:rPr>
        <w:t>Plattenabstandseinstellungen.</w:t>
      </w:r>
    </w:p>
    <w:p w14:paraId="25A8D372" w14:textId="77777777" w:rsidR="00833C0B" w:rsidRPr="00A86C7C" w:rsidRDefault="00F11D37">
      <w:pPr>
        <w:framePr w:w="3170" w:wrap="auto" w:hAnchor="text" w:x="5528" w:y="52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A86C7C">
        <w:rPr>
          <w:rFonts w:ascii="Arial"/>
          <w:b/>
          <w:color w:val="000000"/>
          <w:sz w:val="18"/>
          <w:lang w:val="de-DE"/>
        </w:rPr>
        <w:t>Programmierbare</w:t>
      </w:r>
      <w:r w:rsidRPr="00A86C7C">
        <w:rPr>
          <w:rFonts w:ascii="Arial"/>
          <w:b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b/>
          <w:color w:val="000000"/>
          <w:sz w:val="18"/>
          <w:lang w:val="de-DE"/>
        </w:rPr>
        <w:t>Bedienelemente</w:t>
      </w:r>
    </w:p>
    <w:p w14:paraId="58C473C9" w14:textId="77777777" w:rsidR="00833C0B" w:rsidRPr="00A86C7C" w:rsidRDefault="00F11D37">
      <w:pPr>
        <w:framePr w:w="6238" w:wrap="auto" w:hAnchor="text" w:x="5528" w:y="54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bookmarkStart w:id="1" w:name="_Hlk161996656"/>
      <w:r w:rsidRPr="00A86C7C">
        <w:rPr>
          <w:rFonts w:ascii="Arial"/>
          <w:color w:val="000000"/>
          <w:sz w:val="18"/>
          <w:lang w:val="de-DE"/>
        </w:rPr>
        <w:t>Erkennt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automatisch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1"/>
          <w:sz w:val="18"/>
          <w:lang w:val="de-DE"/>
        </w:rPr>
        <w:t>das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1"/>
          <w:sz w:val="18"/>
          <w:lang w:val="de-DE"/>
        </w:rPr>
        <w:t>auf</w:t>
      </w:r>
      <w:r w:rsidRPr="00A86C7C">
        <w:rPr>
          <w:rFonts w:ascii="Arial"/>
          <w:color w:val="000000"/>
          <w:spacing w:val="-3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den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Grill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gelegte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Produkt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1"/>
          <w:sz w:val="18"/>
          <w:lang w:val="de-DE"/>
        </w:rPr>
        <w:t>und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stellt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1"/>
          <w:sz w:val="18"/>
          <w:lang w:val="de-DE"/>
        </w:rPr>
        <w:t>die</w:t>
      </w:r>
      <w:r w:rsidRPr="00A86C7C">
        <w:rPr>
          <w:rFonts w:ascii="Arial"/>
          <w:color w:val="000000"/>
          <w:sz w:val="18"/>
          <w:lang w:val="de-DE"/>
        </w:rPr>
        <w:t xml:space="preserve"> Garzeit</w:t>
      </w:r>
    </w:p>
    <w:p w14:paraId="039AC8C7" w14:textId="77777777" w:rsidR="00833C0B" w:rsidRPr="00A86C7C" w:rsidRDefault="00F11D37">
      <w:pPr>
        <w:framePr w:w="6238" w:wrap="auto" w:hAnchor="text" w:x="5528" w:y="544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000000"/>
          <w:spacing w:val="1"/>
          <w:sz w:val="18"/>
          <w:lang w:val="de-DE"/>
        </w:rPr>
        <w:t>und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Multi-Gap-Parameter ein.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Leichtere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Bedienung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und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keine</w:t>
      </w:r>
    </w:p>
    <w:p w14:paraId="64153D34" w14:textId="77777777" w:rsidR="00833C0B" w:rsidRPr="00A86C7C" w:rsidRDefault="00F11D37">
      <w:pPr>
        <w:framePr w:w="6238" w:wrap="auto" w:hAnchor="text" w:x="5528" w:y="544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000000"/>
          <w:sz w:val="18"/>
          <w:lang w:val="de-DE"/>
        </w:rPr>
        <w:t>Notwendigkeit,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die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000000"/>
          <w:sz w:val="18"/>
          <w:lang w:val="de-DE"/>
        </w:rPr>
        <w:t>Menüeinstellungen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1"/>
          <w:sz w:val="18"/>
          <w:lang w:val="de-DE"/>
        </w:rPr>
        <w:t>zu</w:t>
      </w:r>
      <w:r w:rsidRPr="00A86C7C">
        <w:rPr>
          <w:rFonts w:ascii="Arial"/>
          <w:color w:val="000000"/>
          <w:spacing w:val="-3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000000"/>
          <w:sz w:val="18"/>
          <w:lang w:val="de-DE"/>
        </w:rPr>
        <w:t>verändern,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was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1"/>
          <w:sz w:val="18"/>
          <w:lang w:val="de-DE"/>
        </w:rPr>
        <w:t>die</w:t>
      </w:r>
      <w:r w:rsidRPr="00A86C7C">
        <w:rPr>
          <w:rFonts w:ascii="Arial"/>
          <w:color w:val="000000"/>
          <w:spacing w:val="-4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000000"/>
          <w:sz w:val="18"/>
          <w:lang w:val="de-DE"/>
        </w:rPr>
        <w:t>Flexibilität</w:t>
      </w:r>
    </w:p>
    <w:p w14:paraId="1DD9D599" w14:textId="77777777" w:rsidR="00833C0B" w:rsidRPr="00A86C7C" w:rsidRDefault="00F11D37">
      <w:pPr>
        <w:framePr w:w="6238" w:wrap="auto" w:hAnchor="text" w:x="5528" w:y="544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 w:hAnsi="Arial" w:cs="Arial"/>
          <w:color w:val="000000"/>
          <w:sz w:val="18"/>
          <w:lang w:val="de-DE"/>
        </w:rPr>
        <w:t>erhöht.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Einfache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Bedienung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dank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vorprogrammierbarer</w:t>
      </w:r>
    </w:p>
    <w:p w14:paraId="48E42307" w14:textId="77777777" w:rsidR="00833C0B" w:rsidRPr="00A86C7C" w:rsidRDefault="00F11D37">
      <w:pPr>
        <w:framePr w:w="6238" w:wrap="auto" w:hAnchor="text" w:x="5528" w:y="5444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000000"/>
          <w:sz w:val="18"/>
          <w:lang w:val="de-DE"/>
        </w:rPr>
        <w:t>mikroprozessorgesteuerter Steuerelemente.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000000"/>
          <w:sz w:val="18"/>
          <w:lang w:val="de-DE"/>
        </w:rPr>
        <w:t>Flexibilität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000000"/>
          <w:sz w:val="18"/>
          <w:lang w:val="de-DE"/>
        </w:rPr>
        <w:t>für</w:t>
      </w:r>
      <w:r w:rsidRPr="00A86C7C">
        <w:rPr>
          <w:rFonts w:ascii="Arial"/>
          <w:color w:val="000000"/>
          <w:sz w:val="18"/>
          <w:lang w:val="de-DE"/>
        </w:rPr>
        <w:t xml:space="preserve"> geplante</w:t>
      </w:r>
    </w:p>
    <w:p w14:paraId="73209237" w14:textId="77777777" w:rsidR="00833C0B" w:rsidRPr="00A86C7C" w:rsidRDefault="00F11D37">
      <w:pPr>
        <w:framePr w:w="6238" w:wrap="auto" w:hAnchor="text" w:x="5528" w:y="544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 w:hAnsi="Arial" w:cs="Arial"/>
          <w:color w:val="000000"/>
          <w:sz w:val="18"/>
          <w:lang w:val="de-DE"/>
        </w:rPr>
        <w:t>Menüpunkte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1"/>
          <w:sz w:val="18"/>
          <w:lang w:val="de-DE"/>
        </w:rPr>
        <w:t>und</w:t>
      </w:r>
      <w:r w:rsidRPr="00A86C7C">
        <w:rPr>
          <w:rFonts w:ascii="Arial"/>
          <w:color w:val="000000"/>
          <w:sz w:val="18"/>
          <w:lang w:val="de-DE"/>
        </w:rPr>
        <w:t xml:space="preserve"> Produktspezifikationen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sowie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einfache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Anpassung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1"/>
          <w:sz w:val="18"/>
          <w:lang w:val="de-DE"/>
        </w:rPr>
        <w:t>an</w:t>
      </w:r>
      <w:r w:rsidRPr="00A86C7C">
        <w:rPr>
          <w:rFonts w:ascii="Arial"/>
          <w:color w:val="000000"/>
          <w:sz w:val="18"/>
          <w:lang w:val="de-DE"/>
        </w:rPr>
        <w:t xml:space="preserve"> die</w:t>
      </w:r>
    </w:p>
    <w:p w14:paraId="43963D8B" w14:textId="77777777" w:rsidR="00833C0B" w:rsidRPr="00A86C7C" w:rsidRDefault="00F11D37">
      <w:pPr>
        <w:framePr w:w="6238" w:wrap="auto" w:hAnchor="text" w:x="5528" w:y="544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000000"/>
          <w:sz w:val="18"/>
          <w:lang w:val="de-DE"/>
        </w:rPr>
        <w:t>jeweiligen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Vorgaben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des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Restaurants.</w:t>
      </w:r>
    </w:p>
    <w:bookmarkEnd w:id="1"/>
    <w:p w14:paraId="75C3D72F" w14:textId="77777777" w:rsidR="00833C0B" w:rsidRPr="00A86C7C" w:rsidRDefault="00F11D37">
      <w:pPr>
        <w:framePr w:w="1412" w:wrap="auto" w:hAnchor="text" w:x="5528" w:y="70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A86C7C">
        <w:rPr>
          <w:rFonts w:ascii="Arial"/>
          <w:b/>
          <w:color w:val="000000"/>
          <w:sz w:val="18"/>
          <w:lang w:val="de-DE"/>
        </w:rPr>
        <w:t>Obere</w:t>
      </w:r>
      <w:r w:rsidRPr="00A86C7C">
        <w:rPr>
          <w:rFonts w:ascii="Arial"/>
          <w:b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b/>
          <w:color w:val="000000"/>
          <w:sz w:val="18"/>
          <w:lang w:val="de-DE"/>
        </w:rPr>
        <w:t>Platten</w:t>
      </w:r>
    </w:p>
    <w:p w14:paraId="7523102B" w14:textId="77777777" w:rsidR="00833C0B" w:rsidRPr="00A86C7C" w:rsidRDefault="00F11D37">
      <w:pPr>
        <w:framePr w:w="6219" w:wrap="auto" w:hAnchor="text" w:x="5528" w:y="72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000000"/>
          <w:sz w:val="18"/>
          <w:lang w:val="de-DE"/>
        </w:rPr>
        <w:t>Die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obere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Platte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kann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zum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schnellen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000000"/>
          <w:sz w:val="18"/>
          <w:lang w:val="de-DE"/>
        </w:rPr>
        <w:t>Schließen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manuell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abgesenkt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werden</w:t>
      </w:r>
    </w:p>
    <w:p w14:paraId="5D30499D" w14:textId="77777777" w:rsidR="00833C0B" w:rsidRPr="00A86C7C" w:rsidRDefault="00F11D37">
      <w:pPr>
        <w:framePr w:w="6219" w:wrap="auto" w:hAnchor="text" w:x="5528" w:y="723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000000"/>
          <w:spacing w:val="1"/>
          <w:sz w:val="18"/>
          <w:lang w:val="de-DE"/>
        </w:rPr>
        <w:t>oder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000000"/>
          <w:sz w:val="18"/>
          <w:lang w:val="de-DE"/>
        </w:rPr>
        <w:t>schließt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mit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-1"/>
          <w:sz w:val="18"/>
          <w:lang w:val="de-DE"/>
        </w:rPr>
        <w:t>einem</w:t>
      </w:r>
      <w:r w:rsidRPr="00A86C7C">
        <w:rPr>
          <w:rFonts w:ascii="Arial"/>
          <w:color w:val="000000"/>
          <w:spacing w:val="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Knopfdruck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automatisch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1"/>
          <w:sz w:val="18"/>
          <w:lang w:val="de-DE"/>
        </w:rPr>
        <w:t>auf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1"/>
          <w:sz w:val="18"/>
          <w:lang w:val="de-DE"/>
        </w:rPr>
        <w:t>den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voreingestellten</w:t>
      </w:r>
    </w:p>
    <w:p w14:paraId="2084FFF4" w14:textId="77777777" w:rsidR="00833C0B" w:rsidRPr="00A86C7C" w:rsidRDefault="00F11D37">
      <w:pPr>
        <w:framePr w:w="6219" w:wrap="auto" w:hAnchor="text" w:x="5528" w:y="7237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000000"/>
          <w:sz w:val="18"/>
          <w:lang w:val="de-DE"/>
        </w:rPr>
        <w:t>Plattenabstand.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Schlankes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Plattendesign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erleichtert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-1"/>
          <w:sz w:val="18"/>
          <w:lang w:val="de-DE"/>
        </w:rPr>
        <w:t>die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Reinigung.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-1"/>
          <w:sz w:val="18"/>
          <w:lang w:val="de-DE"/>
        </w:rPr>
        <w:t>Als</w:t>
      </w:r>
    </w:p>
    <w:p w14:paraId="295BE70B" w14:textId="77777777" w:rsidR="00833C0B" w:rsidRPr="00A86C7C" w:rsidRDefault="00F11D37">
      <w:pPr>
        <w:framePr w:w="6219" w:wrap="auto" w:hAnchor="text" w:x="5528" w:y="723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000000"/>
          <w:sz w:val="18"/>
          <w:lang w:val="de-DE"/>
        </w:rPr>
        <w:t>Sicherheitsfunktion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000000"/>
          <w:sz w:val="18"/>
          <w:lang w:val="de-DE"/>
        </w:rPr>
        <w:t>öffnet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sich </w:t>
      </w:r>
      <w:r w:rsidRPr="00A86C7C">
        <w:rPr>
          <w:rFonts w:ascii="Arial"/>
          <w:color w:val="000000"/>
          <w:spacing w:val="1"/>
          <w:sz w:val="18"/>
          <w:lang w:val="de-DE"/>
        </w:rPr>
        <w:t>die</w:t>
      </w:r>
      <w:r w:rsidRPr="00A86C7C">
        <w:rPr>
          <w:rFonts w:ascii="Arial"/>
          <w:color w:val="000000"/>
          <w:sz w:val="18"/>
          <w:lang w:val="de-DE"/>
        </w:rPr>
        <w:t xml:space="preserve"> obere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-1"/>
          <w:sz w:val="18"/>
          <w:lang w:val="de-DE"/>
        </w:rPr>
        <w:t>Platte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automatisch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bei</w:t>
      </w:r>
    </w:p>
    <w:p w14:paraId="45BB5BB3" w14:textId="77777777" w:rsidR="00833C0B" w:rsidRPr="00A86C7C" w:rsidRDefault="00F11D37">
      <w:pPr>
        <w:framePr w:w="6219" w:wrap="auto" w:hAnchor="text" w:x="5528" w:y="723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000000"/>
          <w:sz w:val="18"/>
          <w:lang w:val="de-DE"/>
        </w:rPr>
        <w:t>Leistungsverlust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-1"/>
          <w:sz w:val="18"/>
          <w:lang w:val="de-DE"/>
        </w:rPr>
        <w:t>(wie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z.B.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Stromausfall) oder wenn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ein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Hindernis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erkannt</w:t>
      </w:r>
    </w:p>
    <w:p w14:paraId="3FB9BF8A" w14:textId="77777777" w:rsidR="00833C0B" w:rsidRPr="00A86C7C" w:rsidRDefault="00F11D37">
      <w:pPr>
        <w:framePr w:w="6219" w:wrap="auto" w:hAnchor="text" w:x="5528" w:y="723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000000"/>
          <w:sz w:val="18"/>
          <w:lang w:val="de-DE"/>
        </w:rPr>
        <w:t>wird.</w:t>
      </w:r>
    </w:p>
    <w:p w14:paraId="53F5DEFB" w14:textId="77777777" w:rsidR="00833C0B" w:rsidRPr="00A86C7C" w:rsidRDefault="00F11D37">
      <w:pPr>
        <w:framePr w:w="3060" w:wrap="auto" w:hAnchor="text" w:x="5528" w:y="86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A86C7C">
        <w:rPr>
          <w:rFonts w:ascii="Arial" w:hAnsi="Arial" w:cs="Arial"/>
          <w:b/>
          <w:color w:val="000000"/>
          <w:sz w:val="18"/>
          <w:lang w:val="de-DE"/>
        </w:rPr>
        <w:t>Präzises</w:t>
      </w:r>
      <w:r w:rsidRPr="00A86C7C">
        <w:rPr>
          <w:rFonts w:ascii="Arial"/>
          <w:b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b/>
          <w:color w:val="221E1F"/>
          <w:sz w:val="18"/>
          <w:lang w:val="de-DE"/>
        </w:rPr>
        <w:t>automatisches</w:t>
      </w:r>
      <w:r w:rsidRPr="00A86C7C">
        <w:rPr>
          <w:rFonts w:ascii="Arial"/>
          <w:b/>
          <w:color w:val="221E1F"/>
          <w:spacing w:val="1"/>
          <w:sz w:val="18"/>
          <w:lang w:val="de-DE"/>
        </w:rPr>
        <w:t xml:space="preserve"> </w:t>
      </w:r>
      <w:proofErr w:type="spellStart"/>
      <w:r w:rsidRPr="00A86C7C">
        <w:rPr>
          <w:rFonts w:ascii="Arial"/>
          <w:b/>
          <w:color w:val="221E1F"/>
          <w:sz w:val="18"/>
          <w:lang w:val="de-DE"/>
        </w:rPr>
        <w:t>Gapping</w:t>
      </w:r>
      <w:proofErr w:type="spellEnd"/>
    </w:p>
    <w:p w14:paraId="1A7838D3" w14:textId="77777777" w:rsidR="00833C0B" w:rsidRPr="00A86C7C" w:rsidRDefault="00F11D37">
      <w:pPr>
        <w:framePr w:w="6229" w:wrap="auto" w:hAnchor="text" w:x="5528" w:y="88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000000"/>
          <w:sz w:val="18"/>
          <w:lang w:val="de-DE"/>
        </w:rPr>
        <w:t>Dank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des einzigartigen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3-Punkte-Bezugssystems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-1"/>
          <w:sz w:val="18"/>
          <w:lang w:val="de-DE"/>
        </w:rPr>
        <w:t>wird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automatisch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immer</w:t>
      </w:r>
    </w:p>
    <w:p w14:paraId="1128B0E0" w14:textId="77777777" w:rsidR="00833C0B" w:rsidRPr="00A86C7C" w:rsidRDefault="00F11D37">
      <w:pPr>
        <w:framePr w:w="6229" w:wrap="auto" w:hAnchor="text" w:x="5528" w:y="8824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000000"/>
          <w:sz w:val="18"/>
          <w:lang w:val="de-DE"/>
        </w:rPr>
        <w:t xml:space="preserve">exakt </w:t>
      </w:r>
      <w:r w:rsidRPr="00A86C7C">
        <w:rPr>
          <w:rFonts w:ascii="Arial"/>
          <w:color w:val="000000"/>
          <w:spacing w:val="1"/>
          <w:sz w:val="18"/>
          <w:lang w:val="de-DE"/>
        </w:rPr>
        <w:t>der</w:t>
      </w:r>
      <w:r w:rsidRPr="00A86C7C">
        <w:rPr>
          <w:rFonts w:ascii="Arial"/>
          <w:color w:val="000000"/>
          <w:spacing w:val="-3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vorgeschriebene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Abstand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zwischen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oberer Grillplatte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und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unterer</w:t>
      </w:r>
    </w:p>
    <w:p w14:paraId="61163A05" w14:textId="77777777" w:rsidR="00833C0B" w:rsidRPr="00A86C7C" w:rsidRDefault="00F11D37">
      <w:pPr>
        <w:framePr w:w="6229" w:wrap="auto" w:hAnchor="text" w:x="5528" w:y="882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 w:hAnsi="Arial" w:cs="Arial"/>
          <w:color w:val="000000"/>
          <w:sz w:val="18"/>
          <w:lang w:val="de-DE"/>
        </w:rPr>
        <w:t>Garfläche</w:t>
      </w:r>
      <w:r w:rsidRPr="00A86C7C">
        <w:rPr>
          <w:rFonts w:ascii="Arial"/>
          <w:color w:val="000000"/>
          <w:sz w:val="18"/>
          <w:lang w:val="de-DE"/>
        </w:rPr>
        <w:t xml:space="preserve"> eingehalten.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Ein </w:t>
      </w:r>
      <w:r w:rsidRPr="00A86C7C">
        <w:rPr>
          <w:rFonts w:ascii="Arial" w:hAnsi="Arial" w:cs="Arial"/>
          <w:color w:val="000000"/>
          <w:sz w:val="18"/>
          <w:lang w:val="de-DE"/>
        </w:rPr>
        <w:t>zuverlässiger</w:t>
      </w:r>
      <w:r w:rsidRPr="00A86C7C">
        <w:rPr>
          <w:rFonts w:ascii="Arial"/>
          <w:color w:val="000000"/>
          <w:sz w:val="18"/>
          <w:lang w:val="de-DE"/>
        </w:rPr>
        <w:t xml:space="preserve"> gleicher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Plattenabstand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bei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jedem</w:t>
      </w:r>
    </w:p>
    <w:p w14:paraId="2CBCB7F2" w14:textId="77777777" w:rsidR="00833C0B" w:rsidRPr="00A86C7C" w:rsidRDefault="00F11D37">
      <w:pPr>
        <w:framePr w:w="6229" w:wrap="auto" w:hAnchor="text" w:x="5528" w:y="882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000000"/>
          <w:sz w:val="18"/>
          <w:lang w:val="de-DE"/>
        </w:rPr>
        <w:t>Absenken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000000"/>
          <w:sz w:val="18"/>
          <w:lang w:val="de-DE"/>
        </w:rPr>
        <w:t>ermöglicht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000000"/>
          <w:sz w:val="18"/>
          <w:lang w:val="de-DE"/>
        </w:rPr>
        <w:t>gleichmäßig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durchgegarte,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qualitativ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hochwertige</w:t>
      </w:r>
    </w:p>
    <w:p w14:paraId="5EE9887E" w14:textId="77777777" w:rsidR="00833C0B" w:rsidRPr="00A86C7C" w:rsidRDefault="00F11D37">
      <w:pPr>
        <w:framePr w:w="6229" w:wrap="auto" w:hAnchor="text" w:x="5528" w:y="882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000000"/>
          <w:sz w:val="18"/>
          <w:lang w:val="de-DE"/>
        </w:rPr>
        <w:t>Produkte.</w:t>
      </w:r>
    </w:p>
    <w:p w14:paraId="402631D9" w14:textId="77777777" w:rsidR="00833C0B" w:rsidRPr="00A86C7C" w:rsidRDefault="00F11D37">
      <w:pPr>
        <w:framePr w:w="1211" w:wrap="auto" w:hAnchor="text" w:x="5528" w:y="99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A86C7C">
        <w:rPr>
          <w:rFonts w:ascii="Arial"/>
          <w:b/>
          <w:color w:val="000000"/>
          <w:sz w:val="18"/>
          <w:lang w:val="de-DE"/>
        </w:rPr>
        <w:t>Kochzonen</w:t>
      </w:r>
    </w:p>
    <w:p w14:paraId="14533723" w14:textId="77777777" w:rsidR="00833C0B" w:rsidRPr="00A86C7C" w:rsidRDefault="00F11D37">
      <w:pPr>
        <w:framePr w:w="6223" w:wrap="auto" w:hAnchor="text" w:x="5528" w:y="102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000000"/>
          <w:sz w:val="18"/>
          <w:lang w:val="de-DE"/>
        </w:rPr>
        <w:t xml:space="preserve">Zwei </w:t>
      </w:r>
      <w:r w:rsidRPr="00A86C7C">
        <w:rPr>
          <w:rFonts w:ascii="Arial" w:hAnsi="Arial" w:cs="Arial"/>
          <w:color w:val="000000"/>
          <w:sz w:val="18"/>
          <w:lang w:val="de-DE"/>
        </w:rPr>
        <w:t>unabhängige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Heizelemente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-1"/>
          <w:sz w:val="18"/>
          <w:lang w:val="de-DE"/>
        </w:rPr>
        <w:t>in</w:t>
      </w:r>
      <w:r w:rsidRPr="00A86C7C">
        <w:rPr>
          <w:rFonts w:ascii="Arial"/>
          <w:color w:val="000000"/>
          <w:spacing w:val="2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1"/>
          <w:sz w:val="18"/>
          <w:lang w:val="de-DE"/>
        </w:rPr>
        <w:t>der</w:t>
      </w:r>
      <w:r w:rsidRPr="00A86C7C">
        <w:rPr>
          <w:rFonts w:ascii="Arial"/>
          <w:color w:val="000000"/>
          <w:spacing w:val="-3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unteren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000000"/>
          <w:sz w:val="18"/>
          <w:lang w:val="de-DE"/>
        </w:rPr>
        <w:t>Kochfläche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1"/>
          <w:sz w:val="18"/>
          <w:lang w:val="de-DE"/>
        </w:rPr>
        <w:t>und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zwei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-1"/>
          <w:sz w:val="18"/>
          <w:lang w:val="de-DE"/>
        </w:rPr>
        <w:t>in</w:t>
      </w:r>
      <w:r w:rsidRPr="00A86C7C">
        <w:rPr>
          <w:rFonts w:ascii="Arial"/>
          <w:color w:val="000000"/>
          <w:spacing w:val="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der</w:t>
      </w:r>
    </w:p>
    <w:p w14:paraId="5777035E" w14:textId="77777777" w:rsidR="00833C0B" w:rsidRPr="00A86C7C" w:rsidRDefault="00F11D37">
      <w:pPr>
        <w:framePr w:w="6223" w:wrap="auto" w:hAnchor="text" w:x="5528" w:y="1020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000000"/>
          <w:sz w:val="18"/>
          <w:lang w:val="de-DE"/>
        </w:rPr>
        <w:t>oberen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Platte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000000"/>
          <w:sz w:val="18"/>
          <w:lang w:val="de-DE"/>
        </w:rPr>
        <w:t>gewährleisten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eine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000000"/>
          <w:sz w:val="18"/>
          <w:lang w:val="de-DE"/>
        </w:rPr>
        <w:t>gleichmäßige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Temperaturverteilung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1"/>
          <w:sz w:val="18"/>
          <w:lang w:val="de-DE"/>
        </w:rPr>
        <w:t>und</w:t>
      </w:r>
    </w:p>
    <w:p w14:paraId="0BC91C32" w14:textId="77777777" w:rsidR="00833C0B" w:rsidRPr="00A86C7C" w:rsidRDefault="00F11D37">
      <w:pPr>
        <w:framePr w:w="6223" w:wrap="auto" w:hAnchor="text" w:x="5528" w:y="10204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000000"/>
          <w:spacing w:val="1"/>
          <w:sz w:val="18"/>
          <w:lang w:val="de-DE"/>
        </w:rPr>
        <w:t>eine</w:t>
      </w:r>
      <w:r w:rsidRPr="00A86C7C">
        <w:rPr>
          <w:rFonts w:ascii="Arial"/>
          <w:color w:val="000000"/>
          <w:sz w:val="18"/>
          <w:lang w:val="de-DE"/>
        </w:rPr>
        <w:t xml:space="preserve"> rasche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Wiederaufheizzeit.</w:t>
      </w:r>
      <w:r w:rsidRPr="00A86C7C">
        <w:rPr>
          <w:rFonts w:ascii="Arial"/>
          <w:color w:val="000000"/>
          <w:spacing w:val="4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 xml:space="preserve">Ein </w:t>
      </w:r>
      <w:r w:rsidRPr="00A86C7C">
        <w:rPr>
          <w:rFonts w:ascii="Arial" w:hAnsi="Arial" w:cs="Arial"/>
          <w:color w:val="000000"/>
          <w:sz w:val="18"/>
          <w:lang w:val="de-DE"/>
        </w:rPr>
        <w:t>größerer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Plattenabstand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000000"/>
          <w:sz w:val="18"/>
          <w:lang w:val="de-DE"/>
        </w:rPr>
        <w:t>ermöglicht</w:t>
      </w:r>
      <w:r w:rsidRPr="00A86C7C">
        <w:rPr>
          <w:rFonts w:ascii="Arial"/>
          <w:color w:val="000000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-1"/>
          <w:sz w:val="18"/>
          <w:lang w:val="de-DE"/>
        </w:rPr>
        <w:t>das</w:t>
      </w:r>
    </w:p>
    <w:p w14:paraId="3D4B64FC" w14:textId="77777777" w:rsidR="00833C0B" w:rsidRPr="00A86C7C" w:rsidRDefault="00F11D37">
      <w:pPr>
        <w:framePr w:w="6223" w:wrap="auto" w:hAnchor="text" w:x="5528" w:y="1020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000000"/>
          <w:sz w:val="18"/>
          <w:lang w:val="de-DE"/>
        </w:rPr>
        <w:t>Garen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von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Produkten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1"/>
          <w:sz w:val="18"/>
          <w:lang w:val="de-DE"/>
        </w:rPr>
        <w:t>mit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einer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Dicke von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bis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1"/>
          <w:sz w:val="18"/>
          <w:lang w:val="de-DE"/>
        </w:rPr>
        <w:t>zu</w:t>
      </w:r>
      <w:r w:rsidRPr="00A86C7C">
        <w:rPr>
          <w:rFonts w:ascii="Arial"/>
          <w:color w:val="000000"/>
          <w:spacing w:val="-3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2"/>
          <w:sz w:val="18"/>
          <w:lang w:val="de-DE"/>
        </w:rPr>
        <w:t>5cm,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die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pacing w:val="-1"/>
          <w:sz w:val="18"/>
          <w:lang w:val="de-DE"/>
        </w:rPr>
        <w:t>im</w:t>
      </w:r>
      <w:r w:rsidRPr="00A86C7C">
        <w:rPr>
          <w:rFonts w:ascii="Arial"/>
          <w:color w:val="000000"/>
          <w:sz w:val="18"/>
          <w:lang w:val="de-DE"/>
        </w:rPr>
        <w:t xml:space="preserve"> zweiseitigen</w:t>
      </w:r>
    </w:p>
    <w:p w14:paraId="106DE194" w14:textId="77777777" w:rsidR="00833C0B" w:rsidRPr="00A86C7C" w:rsidRDefault="00F11D37">
      <w:pPr>
        <w:framePr w:w="6223" w:wrap="auto" w:hAnchor="text" w:x="5528" w:y="1020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000000"/>
          <w:sz w:val="18"/>
          <w:lang w:val="de-DE"/>
        </w:rPr>
        <w:t>Modus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gegart</w:t>
      </w:r>
      <w:r w:rsidRPr="00A86C7C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werden,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000000"/>
          <w:sz w:val="18"/>
          <w:lang w:val="de-DE"/>
        </w:rPr>
        <w:t>was</w:t>
      </w:r>
      <w:r w:rsidRPr="00A86C7C">
        <w:rPr>
          <w:rFonts w:ascii="Arial"/>
          <w:color w:val="000000"/>
          <w:spacing w:val="-1"/>
          <w:sz w:val="18"/>
          <w:lang w:val="de-DE"/>
        </w:rPr>
        <w:t xml:space="preserve"> eine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000000"/>
          <w:sz w:val="18"/>
          <w:lang w:val="de-DE"/>
        </w:rPr>
        <w:t>größere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000000"/>
          <w:sz w:val="18"/>
          <w:lang w:val="de-DE"/>
        </w:rPr>
        <w:t>Menüflexibilität</w:t>
      </w:r>
      <w:r w:rsidRPr="00A86C7C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000000"/>
          <w:sz w:val="18"/>
          <w:lang w:val="de-DE"/>
        </w:rPr>
        <w:t>ermöglicht.</w:t>
      </w:r>
    </w:p>
    <w:p w14:paraId="6273AFEC" w14:textId="77777777" w:rsidR="00833C0B" w:rsidRPr="00A86C7C" w:rsidRDefault="00F11D37">
      <w:pPr>
        <w:framePr w:w="2971" w:wrap="auto" w:hAnchor="text" w:x="5528" w:y="113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A86C7C">
        <w:rPr>
          <w:rFonts w:ascii="Arial" w:hAnsi="Arial" w:cs="Arial"/>
          <w:b/>
          <w:color w:val="000000"/>
          <w:sz w:val="18"/>
          <w:lang w:val="de-DE"/>
        </w:rPr>
        <w:t>Unabhängige</w:t>
      </w:r>
      <w:r w:rsidRPr="00A86C7C">
        <w:rPr>
          <w:rFonts w:ascii="Arial"/>
          <w:b/>
          <w:color w:val="000000"/>
          <w:sz w:val="18"/>
          <w:lang w:val="de-DE"/>
        </w:rPr>
        <w:t xml:space="preserve"> Plattenkochzonen</w:t>
      </w:r>
    </w:p>
    <w:p w14:paraId="0B30E3AE" w14:textId="77777777" w:rsidR="00833C0B" w:rsidRPr="00A86C7C" w:rsidRDefault="00F11D37">
      <w:pPr>
        <w:framePr w:w="6190" w:wrap="auto" w:hAnchor="text" w:x="5528" w:y="115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333333"/>
          <w:sz w:val="18"/>
          <w:lang w:val="de-DE"/>
        </w:rPr>
        <w:t>Separate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untere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Kochzonen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333333"/>
          <w:sz w:val="18"/>
          <w:lang w:val="de-DE"/>
        </w:rPr>
        <w:t>ermöglichen</w:t>
      </w:r>
      <w:r w:rsidRPr="00A86C7C">
        <w:rPr>
          <w:rFonts w:ascii="Arial"/>
          <w:color w:val="333333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333333"/>
          <w:spacing w:val="1"/>
          <w:sz w:val="18"/>
          <w:lang w:val="de-DE"/>
        </w:rPr>
        <w:t>es</w:t>
      </w:r>
      <w:r w:rsidRPr="00A86C7C">
        <w:rPr>
          <w:rFonts w:ascii="Arial"/>
          <w:color w:val="333333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dem </w:t>
      </w:r>
      <w:r w:rsidRPr="00A86C7C">
        <w:rPr>
          <w:rFonts w:ascii="Arial"/>
          <w:color w:val="333333"/>
          <w:sz w:val="18"/>
          <w:lang w:val="de-DE"/>
        </w:rPr>
        <w:t>Benutzer,</w:t>
      </w:r>
      <w:r w:rsidRPr="00A86C7C">
        <w:rPr>
          <w:rFonts w:ascii="Arial"/>
          <w:color w:val="333333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diese</w:t>
      </w:r>
      <w:r w:rsidRPr="00A86C7C">
        <w:rPr>
          <w:rFonts w:ascii="Arial"/>
          <w:color w:val="333333"/>
          <w:spacing w:val="-2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333333"/>
          <w:sz w:val="18"/>
          <w:lang w:val="de-DE"/>
        </w:rPr>
        <w:t>während</w:t>
      </w:r>
    </w:p>
    <w:p w14:paraId="6D9B2FBF" w14:textId="77777777" w:rsidR="00833C0B" w:rsidRPr="00A86C7C" w:rsidRDefault="00F11D37">
      <w:pPr>
        <w:framePr w:w="6190" w:wrap="auto" w:hAnchor="text" w:x="5528" w:y="1158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333333"/>
          <w:sz w:val="18"/>
          <w:lang w:val="de-DE"/>
        </w:rPr>
        <w:t>betriebsarmen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Zeiten</w:t>
      </w:r>
      <w:r w:rsidRPr="00A86C7C">
        <w:rPr>
          <w:rFonts w:ascii="Arial"/>
          <w:color w:val="333333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abzuschalten,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um</w:t>
      </w:r>
      <w:r w:rsidRPr="00A86C7C">
        <w:rPr>
          <w:rFonts w:ascii="Arial"/>
          <w:color w:val="333333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 xml:space="preserve">Energie </w:t>
      </w:r>
      <w:r w:rsidRPr="00A86C7C">
        <w:rPr>
          <w:rFonts w:ascii="Arial" w:hAnsi="Arial" w:cs="Arial"/>
          <w:color w:val="333333"/>
          <w:spacing w:val="-1"/>
          <w:sz w:val="18"/>
          <w:lang w:val="de-DE"/>
        </w:rPr>
        <w:t>für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jede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pacing w:val="-1"/>
          <w:sz w:val="18"/>
          <w:lang w:val="de-DE"/>
        </w:rPr>
        <w:t>Zone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zu</w:t>
      </w:r>
      <w:r w:rsidRPr="00A86C7C">
        <w:rPr>
          <w:rFonts w:ascii="Arial"/>
          <w:color w:val="333333"/>
          <w:spacing w:val="-3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sparen.</w:t>
      </w:r>
    </w:p>
    <w:p w14:paraId="7583B2A9" w14:textId="77777777" w:rsidR="00833C0B" w:rsidRPr="00A86C7C" w:rsidRDefault="00F11D37">
      <w:pPr>
        <w:framePr w:w="6190" w:wrap="auto" w:hAnchor="text" w:x="5528" w:y="11584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333333"/>
          <w:spacing w:val="1"/>
          <w:sz w:val="18"/>
          <w:lang w:val="de-DE"/>
        </w:rPr>
        <w:t>Jede</w:t>
      </w:r>
      <w:r w:rsidRPr="00A86C7C">
        <w:rPr>
          <w:rFonts w:ascii="Arial"/>
          <w:color w:val="333333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Zone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333333"/>
          <w:sz w:val="18"/>
          <w:lang w:val="de-DE"/>
        </w:rPr>
        <w:t>ermöglicht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pacing w:val="-2"/>
          <w:sz w:val="18"/>
          <w:lang w:val="de-DE"/>
        </w:rPr>
        <w:t>es</w:t>
      </w:r>
      <w:r w:rsidRPr="00A86C7C">
        <w:rPr>
          <w:rFonts w:ascii="Arial"/>
          <w:color w:val="333333"/>
          <w:spacing w:val="3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Ihnen,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den</w:t>
      </w:r>
      <w:r w:rsidRPr="00A86C7C">
        <w:rPr>
          <w:rFonts w:ascii="Arial"/>
          <w:color w:val="333333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ganzen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Tag</w:t>
      </w:r>
      <w:r w:rsidRPr="00A86C7C">
        <w:rPr>
          <w:rFonts w:ascii="Arial"/>
          <w:color w:val="333333"/>
          <w:spacing w:val="-2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333333"/>
          <w:sz w:val="18"/>
          <w:lang w:val="de-DE"/>
        </w:rPr>
        <w:t>über</w:t>
      </w:r>
      <w:r w:rsidRPr="00A86C7C">
        <w:rPr>
          <w:rFonts w:ascii="Arial"/>
          <w:color w:val="333333"/>
          <w:sz w:val="18"/>
          <w:lang w:val="de-DE"/>
        </w:rPr>
        <w:t xml:space="preserve"> mit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verschiedenen</w:t>
      </w:r>
    </w:p>
    <w:p w14:paraId="5869FC66" w14:textId="77777777" w:rsidR="00833C0B" w:rsidRPr="00A86C7C" w:rsidRDefault="00F11D37">
      <w:pPr>
        <w:framePr w:w="6190" w:wrap="auto" w:hAnchor="text" w:x="5528" w:y="1158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 w:hAnsi="Arial" w:cs="Arial"/>
          <w:color w:val="333333"/>
          <w:sz w:val="18"/>
          <w:lang w:val="de-DE"/>
        </w:rPr>
        <w:t>Menüpunkten</w:t>
      </w:r>
      <w:r w:rsidRPr="00A86C7C">
        <w:rPr>
          <w:rFonts w:ascii="Arial"/>
          <w:color w:val="333333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bei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unterschiedlichen</w:t>
      </w:r>
      <w:r w:rsidRPr="00A86C7C">
        <w:rPr>
          <w:rFonts w:ascii="Arial"/>
          <w:color w:val="333333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Temperaturen</w:t>
      </w:r>
      <w:r w:rsidRPr="00A86C7C">
        <w:rPr>
          <w:rFonts w:ascii="Arial"/>
          <w:color w:val="333333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333333"/>
          <w:spacing w:val="1"/>
          <w:sz w:val="18"/>
          <w:lang w:val="de-DE"/>
        </w:rPr>
        <w:t>zu</w:t>
      </w:r>
      <w:r w:rsidRPr="00A86C7C">
        <w:rPr>
          <w:rFonts w:ascii="Arial"/>
          <w:color w:val="333333"/>
          <w:spacing w:val="-3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grillen.</w:t>
      </w:r>
      <w:r w:rsidRPr="00A86C7C">
        <w:rPr>
          <w:rFonts w:ascii="Arial"/>
          <w:color w:val="333333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Es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gibt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keine</w:t>
      </w:r>
    </w:p>
    <w:p w14:paraId="7504AA65" w14:textId="77777777" w:rsidR="00833C0B" w:rsidRPr="00A86C7C" w:rsidRDefault="00F11D37">
      <w:pPr>
        <w:framePr w:w="6190" w:wrap="auto" w:hAnchor="text" w:x="5528" w:y="1158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333333"/>
          <w:sz w:val="18"/>
          <w:lang w:val="de-DE"/>
        </w:rPr>
        <w:t>Geschmacks- oder Produktvermischung</w:t>
      </w:r>
      <w:r w:rsidRPr="00A86C7C">
        <w:rPr>
          <w:rFonts w:ascii="Arial"/>
          <w:color w:val="333333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zwischen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den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Grillplatten</w:t>
      </w:r>
      <w:r w:rsidRPr="00A86C7C">
        <w:rPr>
          <w:rFonts w:ascii="Arial"/>
          <w:color w:val="333333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durch</w:t>
      </w:r>
    </w:p>
    <w:p w14:paraId="4F09E09F" w14:textId="77777777" w:rsidR="00833C0B" w:rsidRPr="00A86C7C" w:rsidRDefault="00F11D37">
      <w:pPr>
        <w:framePr w:w="6190" w:wrap="auto" w:hAnchor="text" w:x="5528" w:y="1158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333333"/>
          <w:sz w:val="18"/>
          <w:lang w:val="de-DE"/>
        </w:rPr>
        <w:t xml:space="preserve">Trennung der </w:t>
      </w:r>
      <w:r w:rsidRPr="00A86C7C">
        <w:rPr>
          <w:rFonts w:ascii="Arial" w:hAnsi="Arial" w:cs="Arial"/>
          <w:color w:val="333333"/>
          <w:sz w:val="18"/>
          <w:lang w:val="de-DE"/>
        </w:rPr>
        <w:t>unabhängigen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Kochzonen.</w:t>
      </w:r>
    </w:p>
    <w:p w14:paraId="48FB1E62" w14:textId="77777777" w:rsidR="00833C0B" w:rsidRPr="00A86C7C" w:rsidRDefault="00F11D37">
      <w:pPr>
        <w:framePr w:w="2779" w:wrap="auto" w:hAnchor="text" w:x="5528" w:y="129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A86C7C">
        <w:rPr>
          <w:rFonts w:ascii="Arial" w:hAnsi="Arial" w:cs="Arial"/>
          <w:b/>
          <w:color w:val="000000"/>
          <w:sz w:val="18"/>
          <w:lang w:val="de-DE"/>
        </w:rPr>
        <w:t>Umschließende</w:t>
      </w:r>
      <w:r w:rsidRPr="00A86C7C">
        <w:rPr>
          <w:rFonts w:ascii="Arial"/>
          <w:b/>
          <w:color w:val="000000"/>
          <w:spacing w:val="1"/>
          <w:sz w:val="18"/>
          <w:lang w:val="de-DE"/>
        </w:rPr>
        <w:t xml:space="preserve"> </w:t>
      </w:r>
      <w:r w:rsidRPr="00A86C7C">
        <w:rPr>
          <w:rFonts w:ascii="Arial"/>
          <w:b/>
          <w:color w:val="000000"/>
          <w:sz w:val="18"/>
          <w:lang w:val="de-DE"/>
        </w:rPr>
        <w:t>Antihaftfolien</w:t>
      </w:r>
    </w:p>
    <w:p w14:paraId="64C981A5" w14:textId="77777777" w:rsidR="00833C0B" w:rsidRPr="00A86C7C" w:rsidRDefault="00F11D37">
      <w:pPr>
        <w:framePr w:w="6071" w:wrap="auto" w:hAnchor="text" w:x="5528" w:y="131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333333"/>
          <w:sz w:val="18"/>
          <w:lang w:val="de-DE"/>
        </w:rPr>
        <w:t>Die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einfach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pacing w:val="-1"/>
          <w:sz w:val="18"/>
          <w:lang w:val="de-DE"/>
        </w:rPr>
        <w:t>zu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installierenden</w:t>
      </w:r>
      <w:r w:rsidRPr="00A86C7C">
        <w:rPr>
          <w:rFonts w:ascii="Arial"/>
          <w:color w:val="333333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 xml:space="preserve">Folien </w:t>
      </w:r>
      <w:r w:rsidRPr="00A86C7C">
        <w:rPr>
          <w:rFonts w:ascii="Arial" w:hAnsi="Arial" w:cs="Arial"/>
          <w:color w:val="333333"/>
          <w:sz w:val="18"/>
          <w:lang w:val="de-DE"/>
        </w:rPr>
        <w:t>schützen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die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gesamte</w:t>
      </w:r>
      <w:r w:rsidRPr="00A86C7C">
        <w:rPr>
          <w:rFonts w:ascii="Arial"/>
          <w:color w:val="333333"/>
          <w:spacing w:val="-1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333333"/>
          <w:sz w:val="18"/>
          <w:lang w:val="de-DE"/>
        </w:rPr>
        <w:t>Garfläche</w:t>
      </w:r>
      <w:r w:rsidRPr="00A86C7C">
        <w:rPr>
          <w:rFonts w:ascii="Arial"/>
          <w:color w:val="333333"/>
          <w:sz w:val="18"/>
          <w:lang w:val="de-DE"/>
        </w:rPr>
        <w:t xml:space="preserve"> der</w:t>
      </w:r>
    </w:p>
    <w:p w14:paraId="217F944C" w14:textId="77777777" w:rsidR="00833C0B" w:rsidRPr="00A86C7C" w:rsidRDefault="00F11D37">
      <w:pPr>
        <w:framePr w:w="6071" w:wrap="auto" w:hAnchor="text" w:x="5528" w:y="13171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333333"/>
          <w:sz w:val="18"/>
          <w:lang w:val="de-DE"/>
        </w:rPr>
        <w:t>Oberplatte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und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erleichtern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die</w:t>
      </w:r>
      <w:r w:rsidRPr="00A86C7C">
        <w:rPr>
          <w:rFonts w:ascii="Arial"/>
          <w:color w:val="333333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Reinigung.</w:t>
      </w:r>
      <w:r w:rsidRPr="00A86C7C">
        <w:rPr>
          <w:rFonts w:ascii="Arial"/>
          <w:color w:val="333333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Verbesserte</w:t>
      </w:r>
      <w:r w:rsidRPr="00A86C7C">
        <w:rPr>
          <w:rFonts w:ascii="Arial"/>
          <w:color w:val="333333"/>
          <w:spacing w:val="-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Montage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und</w:t>
      </w:r>
    </w:p>
    <w:p w14:paraId="3668FD07" w14:textId="77777777" w:rsidR="00833C0B" w:rsidRPr="00A86C7C" w:rsidRDefault="00F11D37">
      <w:pPr>
        <w:framePr w:w="6071" w:wrap="auto" w:hAnchor="text" w:x="5528" w:y="1317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A86C7C">
        <w:rPr>
          <w:rFonts w:ascii="Arial"/>
          <w:color w:val="333333"/>
          <w:sz w:val="18"/>
          <w:lang w:val="de-DE"/>
        </w:rPr>
        <w:t>Demontage</w:t>
      </w:r>
      <w:r w:rsidRPr="00A86C7C">
        <w:rPr>
          <w:rFonts w:ascii="Arial"/>
          <w:color w:val="333333"/>
          <w:spacing w:val="-2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333333"/>
          <w:spacing w:val="1"/>
          <w:sz w:val="18"/>
          <w:lang w:val="de-DE"/>
        </w:rPr>
        <w:t>hält</w:t>
      </w:r>
      <w:r w:rsidRPr="00A86C7C">
        <w:rPr>
          <w:rFonts w:ascii="Arial"/>
          <w:color w:val="333333"/>
          <w:spacing w:val="-2"/>
          <w:sz w:val="18"/>
          <w:lang w:val="de-DE"/>
        </w:rPr>
        <w:t xml:space="preserve"> </w:t>
      </w:r>
      <w:r w:rsidRPr="00A86C7C">
        <w:rPr>
          <w:rFonts w:ascii="Arial"/>
          <w:color w:val="333333"/>
          <w:sz w:val="18"/>
          <w:lang w:val="de-DE"/>
        </w:rPr>
        <w:t>die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333333"/>
          <w:sz w:val="18"/>
          <w:lang w:val="de-DE"/>
        </w:rPr>
        <w:t>Hände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pacing w:val="-1"/>
          <w:sz w:val="18"/>
          <w:lang w:val="de-DE"/>
        </w:rPr>
        <w:t>von</w:t>
      </w:r>
      <w:r w:rsidRPr="00A86C7C">
        <w:rPr>
          <w:rFonts w:ascii="Arial"/>
          <w:color w:val="333333"/>
          <w:spacing w:val="2"/>
          <w:sz w:val="18"/>
          <w:lang w:val="de-DE"/>
        </w:rPr>
        <w:t xml:space="preserve"> </w:t>
      </w:r>
      <w:r w:rsidRPr="00A86C7C">
        <w:rPr>
          <w:rFonts w:ascii="Arial"/>
          <w:color w:val="333333"/>
          <w:spacing w:val="1"/>
          <w:sz w:val="18"/>
          <w:lang w:val="de-DE"/>
        </w:rPr>
        <w:t>den</w:t>
      </w:r>
      <w:r w:rsidRPr="00A86C7C">
        <w:rPr>
          <w:rFonts w:ascii="Arial"/>
          <w:color w:val="333333"/>
          <w:spacing w:val="-2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333333"/>
          <w:sz w:val="18"/>
          <w:lang w:val="de-DE"/>
        </w:rPr>
        <w:t>heißen</w:t>
      </w:r>
      <w:r w:rsidRPr="00A86C7C">
        <w:rPr>
          <w:rFonts w:ascii="Arial"/>
          <w:color w:val="333333"/>
          <w:sz w:val="18"/>
          <w:lang w:val="de-DE"/>
        </w:rPr>
        <w:t xml:space="preserve"> </w:t>
      </w:r>
      <w:r w:rsidRPr="00A86C7C">
        <w:rPr>
          <w:rFonts w:ascii="Arial" w:hAnsi="Arial" w:cs="Arial"/>
          <w:color w:val="333333"/>
          <w:sz w:val="18"/>
          <w:lang w:val="de-DE"/>
        </w:rPr>
        <w:t>Oberflächen</w:t>
      </w:r>
      <w:r w:rsidRPr="00A86C7C">
        <w:rPr>
          <w:rFonts w:ascii="Arial"/>
          <w:color w:val="333333"/>
          <w:spacing w:val="1"/>
          <w:sz w:val="18"/>
          <w:lang w:val="de-DE"/>
        </w:rPr>
        <w:t xml:space="preserve"> </w:t>
      </w:r>
      <w:r w:rsidRPr="00A86C7C">
        <w:rPr>
          <w:rFonts w:ascii="Arial"/>
          <w:color w:val="333333"/>
          <w:spacing w:val="-1"/>
          <w:sz w:val="18"/>
          <w:lang w:val="de-DE"/>
        </w:rPr>
        <w:t>fern.</w:t>
      </w:r>
    </w:p>
    <w:p w14:paraId="74BFD214" w14:textId="77777777" w:rsidR="00833C0B" w:rsidRPr="00A86C7C" w:rsidRDefault="00F11D37">
      <w:pPr>
        <w:framePr w:w="2449" w:wrap="auto" w:hAnchor="text" w:x="1202" w:y="144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A86C7C">
        <w:rPr>
          <w:rFonts w:ascii="Arial"/>
          <w:color w:val="000000"/>
          <w:spacing w:val="-1"/>
          <w:sz w:val="20"/>
          <w:lang w:val="de-DE"/>
        </w:rPr>
        <w:t>Epta</w:t>
      </w:r>
      <w:r w:rsidRPr="00A86C7C">
        <w:rPr>
          <w:rFonts w:ascii="Arial"/>
          <w:color w:val="000000"/>
          <w:spacing w:val="1"/>
          <w:sz w:val="20"/>
          <w:lang w:val="de-DE"/>
        </w:rPr>
        <w:t xml:space="preserve"> </w:t>
      </w:r>
      <w:r w:rsidRPr="00A86C7C">
        <w:rPr>
          <w:rFonts w:ascii="Arial"/>
          <w:color w:val="000000"/>
          <w:sz w:val="20"/>
          <w:lang w:val="de-DE"/>
        </w:rPr>
        <w:t>Deutschland</w:t>
      </w:r>
      <w:r w:rsidRPr="00A86C7C">
        <w:rPr>
          <w:rFonts w:ascii="Arial"/>
          <w:color w:val="000000"/>
          <w:spacing w:val="-1"/>
          <w:sz w:val="20"/>
          <w:lang w:val="de-DE"/>
        </w:rPr>
        <w:t xml:space="preserve"> </w:t>
      </w:r>
      <w:r w:rsidRPr="00A86C7C">
        <w:rPr>
          <w:rFonts w:ascii="Arial"/>
          <w:color w:val="000000"/>
          <w:sz w:val="20"/>
          <w:lang w:val="de-DE"/>
        </w:rPr>
        <w:t>GmbH</w:t>
      </w:r>
    </w:p>
    <w:p w14:paraId="7DEB2F9D" w14:textId="77777777" w:rsidR="00833C0B" w:rsidRPr="00A86C7C" w:rsidRDefault="00F11D37">
      <w:pPr>
        <w:framePr w:w="2449" w:wrap="auto" w:hAnchor="text" w:x="1202" w:y="144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A86C7C">
        <w:rPr>
          <w:rFonts w:ascii="Arial" w:hAnsi="Arial" w:cs="Arial"/>
          <w:color w:val="000000"/>
          <w:sz w:val="20"/>
          <w:lang w:val="de-DE"/>
        </w:rPr>
        <w:t>Ludolf-Krehl-Straße</w:t>
      </w:r>
      <w:r w:rsidRPr="00A86C7C">
        <w:rPr>
          <w:rFonts w:ascii="Arial"/>
          <w:color w:val="000000"/>
          <w:spacing w:val="1"/>
          <w:sz w:val="20"/>
          <w:lang w:val="de-DE"/>
        </w:rPr>
        <w:t xml:space="preserve"> </w:t>
      </w:r>
      <w:r w:rsidRPr="00A86C7C">
        <w:rPr>
          <w:rFonts w:ascii="Arial"/>
          <w:color w:val="000000"/>
          <w:sz w:val="20"/>
          <w:lang w:val="de-DE"/>
        </w:rPr>
        <w:t>7-11</w:t>
      </w:r>
    </w:p>
    <w:p w14:paraId="428E9F08" w14:textId="77777777" w:rsidR="00833C0B" w:rsidRPr="00A86C7C" w:rsidRDefault="00F11D37">
      <w:pPr>
        <w:framePr w:w="639" w:wrap="auto" w:hAnchor="text" w:x="4676" w:y="144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A86C7C">
        <w:rPr>
          <w:rFonts w:ascii="Arial"/>
          <w:color w:val="000000"/>
          <w:sz w:val="20"/>
          <w:lang w:val="de-DE"/>
        </w:rPr>
        <w:t>Fon:</w:t>
      </w:r>
    </w:p>
    <w:p w14:paraId="7477DFA1" w14:textId="77777777" w:rsidR="00833C0B" w:rsidRPr="00A86C7C" w:rsidRDefault="00F11D37">
      <w:pPr>
        <w:framePr w:w="639" w:wrap="auto" w:hAnchor="text" w:x="4676" w:y="14418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A86C7C">
        <w:rPr>
          <w:rFonts w:ascii="Arial"/>
          <w:color w:val="000000"/>
          <w:sz w:val="20"/>
          <w:lang w:val="de-DE"/>
        </w:rPr>
        <w:t>Fax:</w:t>
      </w:r>
    </w:p>
    <w:p w14:paraId="35CB08A4" w14:textId="77777777" w:rsidR="00833C0B" w:rsidRPr="00A86C7C" w:rsidRDefault="00F11D37">
      <w:pPr>
        <w:framePr w:w="1586" w:wrap="auto" w:hAnchor="text" w:x="6007" w:y="144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A86C7C">
        <w:rPr>
          <w:rFonts w:ascii="Arial"/>
          <w:color w:val="000000"/>
          <w:spacing w:val="-1"/>
          <w:sz w:val="20"/>
          <w:lang w:val="de-DE"/>
        </w:rPr>
        <w:t>089</w:t>
      </w:r>
      <w:r w:rsidRPr="00A86C7C">
        <w:rPr>
          <w:rFonts w:ascii="Arial"/>
          <w:color w:val="000000"/>
          <w:spacing w:val="2"/>
          <w:sz w:val="20"/>
          <w:lang w:val="de-DE"/>
        </w:rPr>
        <w:t xml:space="preserve"> </w:t>
      </w:r>
      <w:r w:rsidRPr="00A86C7C">
        <w:rPr>
          <w:rFonts w:ascii="Arial"/>
          <w:color w:val="000000"/>
          <w:sz w:val="20"/>
          <w:lang w:val="de-DE"/>
        </w:rPr>
        <w:t>84059928</w:t>
      </w:r>
    </w:p>
    <w:p w14:paraId="49175DCF" w14:textId="77777777" w:rsidR="00833C0B" w:rsidRPr="00A86C7C" w:rsidRDefault="00F11D37">
      <w:pPr>
        <w:framePr w:w="1586" w:wrap="auto" w:hAnchor="text" w:x="6007" w:y="14418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A86C7C">
        <w:rPr>
          <w:rFonts w:ascii="Arial"/>
          <w:color w:val="000000"/>
          <w:sz w:val="20"/>
          <w:lang w:val="de-DE"/>
        </w:rPr>
        <w:t>0621</w:t>
      </w:r>
      <w:r w:rsidRPr="00A86C7C">
        <w:rPr>
          <w:rFonts w:ascii="Arial"/>
          <w:color w:val="000000"/>
          <w:spacing w:val="1"/>
          <w:sz w:val="20"/>
          <w:lang w:val="de-DE"/>
        </w:rPr>
        <w:t xml:space="preserve"> </w:t>
      </w:r>
      <w:r w:rsidRPr="00A86C7C">
        <w:rPr>
          <w:rFonts w:ascii="Arial"/>
          <w:color w:val="000000"/>
          <w:sz w:val="20"/>
          <w:lang w:val="de-DE"/>
        </w:rPr>
        <w:t>1281-199</w:t>
      </w:r>
    </w:p>
    <w:p w14:paraId="2076AD10" w14:textId="77777777" w:rsidR="00833C0B" w:rsidRPr="00A86C7C" w:rsidRDefault="00F11D37">
      <w:pPr>
        <w:framePr w:w="3482" w:wrap="auto" w:hAnchor="text" w:x="8008" w:y="144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A86C7C">
        <w:rPr>
          <w:rFonts w:ascii="Arial"/>
          <w:color w:val="000000"/>
          <w:sz w:val="20"/>
          <w:lang w:val="de-DE"/>
        </w:rPr>
        <w:t>Internet: www.epta-deutschland.com</w:t>
      </w:r>
    </w:p>
    <w:p w14:paraId="03D9F0A5" w14:textId="77777777" w:rsidR="00833C0B" w:rsidRPr="00A86C7C" w:rsidRDefault="00F11D37">
      <w:pPr>
        <w:framePr w:w="3482" w:wrap="auto" w:hAnchor="text" w:x="8008" w:y="144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A86C7C">
        <w:rPr>
          <w:rFonts w:ascii="Arial"/>
          <w:color w:val="000000"/>
          <w:sz w:val="20"/>
          <w:lang w:val="de-DE"/>
        </w:rPr>
        <w:t>eMail</w:t>
      </w:r>
      <w:proofErr w:type="spellEnd"/>
      <w:r w:rsidR="00A86C7C">
        <w:fldChar w:fldCharType="begin"/>
      </w:r>
      <w:r w:rsidR="00A86C7C" w:rsidRPr="00A86C7C">
        <w:rPr>
          <w:lang w:val="de-DE"/>
        </w:rPr>
        <w:instrText>HYPERLINK "mailto:andreas.heckmaier@epta-"</w:instrText>
      </w:r>
      <w:r w:rsidR="00A86C7C">
        <w:fldChar w:fldCharType="separate"/>
      </w:r>
      <w:r w:rsidRPr="00A86C7C">
        <w:rPr>
          <w:rFonts w:ascii="Arial"/>
          <w:color w:val="000000"/>
          <w:sz w:val="20"/>
          <w:lang w:val="de-DE"/>
        </w:rPr>
        <w:t>:</w:t>
      </w:r>
      <w:r w:rsidR="00A86C7C">
        <w:rPr>
          <w:rFonts w:ascii="Arial"/>
          <w:color w:val="000000"/>
          <w:sz w:val="20"/>
        </w:rPr>
        <w:fldChar w:fldCharType="end"/>
      </w:r>
      <w:hyperlink r:id="rId4" w:history="1">
        <w:r w:rsidRPr="00A86C7C">
          <w:rPr>
            <w:rFonts w:ascii="Arial"/>
            <w:color w:val="000000"/>
            <w:sz w:val="20"/>
            <w:lang w:val="de-DE"/>
          </w:rPr>
          <w:t xml:space="preserve"> </w:t>
        </w:r>
      </w:hyperlink>
      <w:hyperlink r:id="rId5" w:history="1">
        <w:r w:rsidRPr="00A86C7C">
          <w:rPr>
            <w:rFonts w:ascii="Arial"/>
            <w:color w:val="000000"/>
            <w:sz w:val="20"/>
            <w:lang w:val="de-DE"/>
          </w:rPr>
          <w:t>andreas.heckmaier@epta-</w:t>
        </w:r>
      </w:hyperlink>
    </w:p>
    <w:p w14:paraId="5AF19566" w14:textId="77777777" w:rsidR="00833C0B" w:rsidRPr="00A86C7C" w:rsidRDefault="00F11D37">
      <w:pPr>
        <w:framePr w:w="3482" w:wrap="auto" w:hAnchor="text" w:x="8008" w:y="14418"/>
        <w:widowControl w:val="0"/>
        <w:autoSpaceDE w:val="0"/>
        <w:autoSpaceDN w:val="0"/>
        <w:spacing w:before="8" w:after="0" w:line="223" w:lineRule="exact"/>
        <w:ind w:left="557"/>
        <w:jc w:val="left"/>
        <w:rPr>
          <w:rFonts w:ascii="Arial"/>
          <w:color w:val="000000"/>
          <w:sz w:val="20"/>
          <w:lang w:val="de-DE"/>
        </w:rPr>
      </w:pPr>
      <w:r w:rsidRPr="00A86C7C">
        <w:rPr>
          <w:rFonts w:ascii="Arial"/>
          <w:color w:val="000000"/>
          <w:sz w:val="20"/>
          <w:lang w:val="de-DE"/>
        </w:rPr>
        <w:t>deutschland.com</w:t>
      </w:r>
    </w:p>
    <w:p w14:paraId="00FD5163" w14:textId="77777777" w:rsidR="00833C0B" w:rsidRPr="00A86C7C" w:rsidRDefault="00F11D37">
      <w:pPr>
        <w:framePr w:w="1782" w:wrap="auto" w:hAnchor="text" w:x="1202" w:y="148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A86C7C">
        <w:rPr>
          <w:rFonts w:ascii="Arial"/>
          <w:color w:val="000000"/>
          <w:sz w:val="20"/>
          <w:lang w:val="de-DE"/>
        </w:rPr>
        <w:t>68167 Mannheim</w:t>
      </w:r>
    </w:p>
    <w:p w14:paraId="1127E296" w14:textId="77777777" w:rsidR="00833C0B" w:rsidRDefault="00F11D37">
      <w:pPr>
        <w:framePr w:w="2863" w:wrap="auto" w:hAnchor="text" w:x="4676" w:y="148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Hotline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24/7: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z w:val="20"/>
        </w:rPr>
        <w:t>0800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5224332</w:t>
      </w:r>
    </w:p>
    <w:p w14:paraId="422C60FF" w14:textId="77777777" w:rsidR="00833C0B" w:rsidRDefault="00F11D37">
      <w:pPr>
        <w:framePr w:w="3197" w:wrap="auto" w:hAnchor="text" w:x="8008" w:y="151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Taylor: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www.taylor-company.com</w:t>
      </w:r>
    </w:p>
    <w:p w14:paraId="3B91E713" w14:textId="372BFCD4" w:rsidR="00833C0B" w:rsidRDefault="00797F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73ED402" wp14:editId="1C17F54A">
                <wp:simplePos x="0" y="0"/>
                <wp:positionH relativeFrom="column">
                  <wp:posOffset>883285</wp:posOffset>
                </wp:positionH>
                <wp:positionV relativeFrom="paragraph">
                  <wp:posOffset>1026160</wp:posOffset>
                </wp:positionV>
                <wp:extent cx="2971800" cy="7427595"/>
                <wp:effectExtent l="0" t="0" r="0" b="0"/>
                <wp:wrapNone/>
                <wp:docPr id="677773671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427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87F73" w14:textId="552ACEF4" w:rsidR="00797FDA" w:rsidRDefault="00D30242" w:rsidP="00797F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0DE2FF" wp14:editId="7DDC9D36">
                                  <wp:extent cx="1269174" cy="3855720"/>
                                  <wp:effectExtent l="0" t="0" r="7620" b="0"/>
                                  <wp:docPr id="550061974" name="Grafik 1" descr="Ein Bild, das Küchengerät, Of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0061974" name="Grafik 1" descr="Ein Bild, das Küchengerät, Ofen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1689" cy="386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1E3669" w14:textId="0CE79BEA" w:rsidR="00797FDA" w:rsidRDefault="0064215D" w:rsidP="00797FDA">
                            <w:r w:rsidRPr="0064215D">
                              <w:rPr>
                                <w:noProof/>
                              </w:rPr>
                              <w:drawing>
                                <wp:inline distT="0" distB="0" distL="0" distR="0" wp14:anchorId="42601ED6" wp14:editId="0AC38771">
                                  <wp:extent cx="1549083" cy="1036320"/>
                                  <wp:effectExtent l="0" t="0" r="0" b="0"/>
                                  <wp:docPr id="637410116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824" cy="103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1A0AD9" w14:textId="744B641E" w:rsidR="00797FDA" w:rsidRPr="00245E3F" w:rsidRDefault="00797FDA" w:rsidP="00797FDA"/>
                          <w:p w14:paraId="121F0339" w14:textId="77777777" w:rsidR="00797FDA" w:rsidRDefault="00797FDA" w:rsidP="00797FDA"/>
                          <w:p w14:paraId="4ACB53C2" w14:textId="77777777" w:rsidR="00797FDA" w:rsidRDefault="00797FDA" w:rsidP="00797FDA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75592033" w14:textId="0B4CD940" w:rsidR="00797FDA" w:rsidRDefault="00797FDA" w:rsidP="00797FDA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51C5A9D1" w14:textId="77777777" w:rsidR="00797FDA" w:rsidRPr="00797FDA" w:rsidRDefault="00797FDA" w:rsidP="00797FDA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271086E0" w14:textId="77777777" w:rsidR="00797FDA" w:rsidRPr="00797FDA" w:rsidRDefault="00797FDA" w:rsidP="00797FDA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401311F2" w14:textId="77777777" w:rsidR="00797FDA" w:rsidRPr="00797FDA" w:rsidRDefault="00797FDA" w:rsidP="00797FDA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36A45133" w14:textId="1E371397" w:rsidR="00797FDA" w:rsidRPr="00797FDA" w:rsidRDefault="00797FDA" w:rsidP="00797FDA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58CBD4A9" w14:textId="77777777" w:rsidR="00797FDA" w:rsidRPr="00797FDA" w:rsidRDefault="00797FDA" w:rsidP="00797FDA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1EAA4E02" w14:textId="77777777" w:rsidR="00797FDA" w:rsidRPr="00797FDA" w:rsidRDefault="00797FDA" w:rsidP="00797FDA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067F6AD0" w14:textId="77777777" w:rsidR="00797FDA" w:rsidRPr="00797FDA" w:rsidRDefault="00797FDA" w:rsidP="00797FDA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13156FF" w14:textId="77777777" w:rsidR="00797FDA" w:rsidRPr="00797FDA" w:rsidRDefault="00797FDA" w:rsidP="00797FDA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3CE35FA3" w14:textId="77777777" w:rsidR="00797FDA" w:rsidRPr="00797FDA" w:rsidRDefault="00797FDA" w:rsidP="00797FDA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79D8B260" w14:textId="77777777" w:rsidR="00797FDA" w:rsidRPr="00797FDA" w:rsidRDefault="00797FDA" w:rsidP="00797FDA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093FF5A1" w14:textId="77777777" w:rsidR="00797FDA" w:rsidRPr="00797FDA" w:rsidRDefault="00797FDA" w:rsidP="00797FDA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75BED290" w14:textId="77777777" w:rsidR="00797FDA" w:rsidRPr="00797FDA" w:rsidRDefault="00797FDA" w:rsidP="00797FDA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34A0DD8B" w14:textId="77777777" w:rsidR="00797FDA" w:rsidRPr="00797FDA" w:rsidRDefault="00797FDA" w:rsidP="00797FDA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1A5FE175" w14:textId="77777777" w:rsidR="00797FDA" w:rsidRPr="00797FDA" w:rsidRDefault="00797FDA" w:rsidP="00797FDA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B5915AD" w14:textId="77777777" w:rsidR="00797FDA" w:rsidRPr="00797FDA" w:rsidRDefault="00797FDA" w:rsidP="00797FDA">
                            <w:pPr>
                              <w:ind w:left="-142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3ED402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69.55pt;margin-top:80.8pt;width:234pt;height:584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" filled="f" stroked="f">
                <v:textbox>
                  <w:txbxContent>
                    <w:p w14:paraId="48587F73" w14:textId="552ACEF4" w:rsidR="00797FDA" w:rsidRDefault="00D30242" w:rsidP="00797FDA">
                      <w:r>
                        <w:rPr>
                          <w:noProof/>
                        </w:rPr>
                        <w:drawing>
                          <wp:inline distT="0" distB="0" distL="0" distR="0" wp14:anchorId="690DE2FF" wp14:editId="7DDC9D36">
                            <wp:extent cx="1269174" cy="3855720"/>
                            <wp:effectExtent l="0" t="0" r="7620" b="0"/>
                            <wp:docPr id="550061974" name="Grafik 1" descr="Ein Bild, das Küchengerät, Of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0061974" name="Grafik 1" descr="Ein Bild, das Küchengerät, Ofen enthält.&#10;&#10;Automatisch generierte Beschreib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1689" cy="386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1E3669" w14:textId="0CE79BEA" w:rsidR="00797FDA" w:rsidRDefault="0064215D" w:rsidP="00797FDA">
                      <w:r w:rsidRPr="0064215D">
                        <w:rPr>
                          <w:noProof/>
                        </w:rPr>
                        <w:drawing>
                          <wp:inline distT="0" distB="0" distL="0" distR="0" wp14:anchorId="42601ED6" wp14:editId="0AC38771">
                            <wp:extent cx="1549083" cy="1036320"/>
                            <wp:effectExtent l="0" t="0" r="0" b="0"/>
                            <wp:docPr id="637410116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824" cy="103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1A0AD9" w14:textId="744B641E" w:rsidR="00797FDA" w:rsidRPr="00245E3F" w:rsidRDefault="00797FDA" w:rsidP="00797FDA"/>
                    <w:p w14:paraId="121F0339" w14:textId="77777777" w:rsidR="00797FDA" w:rsidRDefault="00797FDA" w:rsidP="00797FDA"/>
                    <w:p w14:paraId="4ACB53C2" w14:textId="77777777" w:rsidR="00797FDA" w:rsidRDefault="00797FDA" w:rsidP="00797FDA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75592033" w14:textId="0B4CD940" w:rsidR="00797FDA" w:rsidRDefault="00797FDA" w:rsidP="00797FDA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51C5A9D1" w14:textId="77777777" w:rsidR="00797FDA" w:rsidRPr="00797FDA" w:rsidRDefault="00797FDA" w:rsidP="00797FDA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271086E0" w14:textId="77777777" w:rsidR="00797FDA" w:rsidRPr="00797FDA" w:rsidRDefault="00797FDA" w:rsidP="00797FDA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401311F2" w14:textId="77777777" w:rsidR="00797FDA" w:rsidRPr="00797FDA" w:rsidRDefault="00797FDA" w:rsidP="00797FDA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36A45133" w14:textId="1E371397" w:rsidR="00797FDA" w:rsidRPr="00797FDA" w:rsidRDefault="00797FDA" w:rsidP="00797FDA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58CBD4A9" w14:textId="77777777" w:rsidR="00797FDA" w:rsidRPr="00797FDA" w:rsidRDefault="00797FDA" w:rsidP="00797FDA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1EAA4E02" w14:textId="77777777" w:rsidR="00797FDA" w:rsidRPr="00797FDA" w:rsidRDefault="00797FDA" w:rsidP="00797FDA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067F6AD0" w14:textId="77777777" w:rsidR="00797FDA" w:rsidRPr="00797FDA" w:rsidRDefault="00797FDA" w:rsidP="00797FDA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613156FF" w14:textId="77777777" w:rsidR="00797FDA" w:rsidRPr="00797FDA" w:rsidRDefault="00797FDA" w:rsidP="00797FDA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3CE35FA3" w14:textId="77777777" w:rsidR="00797FDA" w:rsidRPr="00797FDA" w:rsidRDefault="00797FDA" w:rsidP="00797FDA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79D8B260" w14:textId="77777777" w:rsidR="00797FDA" w:rsidRPr="00797FDA" w:rsidRDefault="00797FDA" w:rsidP="00797FDA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093FF5A1" w14:textId="77777777" w:rsidR="00797FDA" w:rsidRPr="00797FDA" w:rsidRDefault="00797FDA" w:rsidP="00797FDA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75BED290" w14:textId="77777777" w:rsidR="00797FDA" w:rsidRPr="00797FDA" w:rsidRDefault="00797FDA" w:rsidP="00797FDA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34A0DD8B" w14:textId="77777777" w:rsidR="00797FDA" w:rsidRPr="00797FDA" w:rsidRDefault="00797FDA" w:rsidP="00797FDA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1A5FE175" w14:textId="77777777" w:rsidR="00797FDA" w:rsidRPr="00797FDA" w:rsidRDefault="00797FDA" w:rsidP="00797FDA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6B5915AD" w14:textId="77777777" w:rsidR="00797FDA" w:rsidRPr="00797FDA" w:rsidRDefault="00797FDA" w:rsidP="00797FDA">
                      <w:pPr>
                        <w:ind w:left="-142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D37">
        <w:rPr>
          <w:noProof/>
        </w:rPr>
        <w:drawing>
          <wp:anchor distT="0" distB="0" distL="114300" distR="114300" simplePos="0" relativeHeight="251663872" behindDoc="1" locked="0" layoutInCell="1" allowOverlap="1" wp14:anchorId="3CA95D29" wp14:editId="766DD070">
            <wp:simplePos x="0" y="0"/>
            <wp:positionH relativeFrom="page">
              <wp:posOffset>6654800</wp:posOffset>
            </wp:positionH>
            <wp:positionV relativeFrom="page">
              <wp:posOffset>530225</wp:posOffset>
            </wp:positionV>
            <wp:extent cx="758825" cy="854075"/>
            <wp:effectExtent l="0" t="0" r="3175" b="3175"/>
            <wp:wrapNone/>
            <wp:docPr id="1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D37">
        <w:rPr>
          <w:noProof/>
        </w:rPr>
        <w:drawing>
          <wp:anchor distT="0" distB="0" distL="114300" distR="114300" simplePos="0" relativeHeight="251662848" behindDoc="1" locked="0" layoutInCell="1" allowOverlap="1" wp14:anchorId="4867D359" wp14:editId="74944025">
            <wp:simplePos x="0" y="0"/>
            <wp:positionH relativeFrom="page">
              <wp:posOffset>706755</wp:posOffset>
            </wp:positionH>
            <wp:positionV relativeFrom="page">
              <wp:posOffset>9132570</wp:posOffset>
            </wp:positionV>
            <wp:extent cx="6605905" cy="31750"/>
            <wp:effectExtent l="0" t="0" r="4445" b="6350"/>
            <wp:wrapNone/>
            <wp:docPr id="1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D37">
        <w:rPr>
          <w:noProof/>
        </w:rPr>
        <w:drawing>
          <wp:anchor distT="0" distB="0" distL="114300" distR="114300" simplePos="0" relativeHeight="251661824" behindDoc="1" locked="0" layoutInCell="1" allowOverlap="1" wp14:anchorId="5223D4EC" wp14:editId="5DADEE1A">
            <wp:simplePos x="0" y="0"/>
            <wp:positionH relativeFrom="page">
              <wp:posOffset>718820</wp:posOffset>
            </wp:positionH>
            <wp:positionV relativeFrom="page">
              <wp:posOffset>329565</wp:posOffset>
            </wp:positionV>
            <wp:extent cx="6700520" cy="116840"/>
            <wp:effectExtent l="0" t="0" r="5080" b="0"/>
            <wp:wrapNone/>
            <wp:docPr id="1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D37">
        <w:rPr>
          <w:noProof/>
        </w:rPr>
        <w:drawing>
          <wp:anchor distT="0" distB="0" distL="114300" distR="114300" simplePos="0" relativeHeight="251660800" behindDoc="1" locked="0" layoutInCell="1" allowOverlap="1" wp14:anchorId="43AC4889" wp14:editId="3E26483C">
            <wp:simplePos x="0" y="0"/>
            <wp:positionH relativeFrom="page">
              <wp:posOffset>930910</wp:posOffset>
            </wp:positionH>
            <wp:positionV relativeFrom="page">
              <wp:posOffset>608965</wp:posOffset>
            </wp:positionV>
            <wp:extent cx="1934845" cy="441325"/>
            <wp:effectExtent l="0" t="0" r="8255" b="0"/>
            <wp:wrapNone/>
            <wp:docPr id="1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44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D37">
        <w:rPr>
          <w:noProof/>
        </w:rPr>
        <w:drawing>
          <wp:anchor distT="0" distB="0" distL="114300" distR="114300" simplePos="0" relativeHeight="251659776" behindDoc="1" locked="0" layoutInCell="1" allowOverlap="1" wp14:anchorId="436791B3" wp14:editId="25EE32F9">
            <wp:simplePos x="0" y="0"/>
            <wp:positionH relativeFrom="page">
              <wp:posOffset>931545</wp:posOffset>
            </wp:positionH>
            <wp:positionV relativeFrom="page">
              <wp:posOffset>7685405</wp:posOffset>
            </wp:positionV>
            <wp:extent cx="1964055" cy="1161415"/>
            <wp:effectExtent l="0" t="0" r="0" b="635"/>
            <wp:wrapNone/>
            <wp:docPr id="1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16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D37">
        <w:rPr>
          <w:noProof/>
        </w:rPr>
        <w:drawing>
          <wp:anchor distT="0" distB="0" distL="114300" distR="114300" simplePos="0" relativeHeight="251658752" behindDoc="1" locked="0" layoutInCell="1" allowOverlap="1" wp14:anchorId="774D6960" wp14:editId="2BF9B700">
            <wp:simplePos x="0" y="0"/>
            <wp:positionH relativeFrom="page">
              <wp:posOffset>998220</wp:posOffset>
            </wp:positionH>
            <wp:positionV relativeFrom="page">
              <wp:posOffset>6144895</wp:posOffset>
            </wp:positionV>
            <wp:extent cx="789305" cy="718820"/>
            <wp:effectExtent l="0" t="0" r="0" b="5080"/>
            <wp:wrapNone/>
            <wp:docPr id="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242">
        <w:rPr>
          <w:rFonts w:ascii="Arial"/>
          <w:color w:val="FF0000"/>
          <w:sz w:val="2"/>
        </w:rPr>
        <w:t xml:space="preserve">    </w:t>
      </w:r>
      <w:r w:rsidR="00F11D37">
        <w:rPr>
          <w:rFonts w:ascii="Arial"/>
          <w:color w:val="FF0000"/>
          <w:sz w:val="2"/>
        </w:rPr>
        <w:br w:type="page"/>
      </w:r>
    </w:p>
    <w:p w14:paraId="675A8A2F" w14:textId="0F930B25" w:rsidR="00833C0B" w:rsidRPr="00F3475A" w:rsidRDefault="00F11D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 w:rsidRPr="00F3475A">
        <w:rPr>
          <w:rFonts w:ascii="Arial"/>
          <w:color w:val="FF0000"/>
          <w:sz w:val="2"/>
        </w:rPr>
        <w:lastRenderedPageBreak/>
        <w:t xml:space="preserve"> </w:t>
      </w:r>
    </w:p>
    <w:p w14:paraId="17741574" w14:textId="0B0AD179" w:rsidR="00833C0B" w:rsidRPr="00A86C7C" w:rsidRDefault="00F11D37">
      <w:pPr>
        <w:framePr w:w="7785" w:wrap="auto" w:hAnchor="text" w:x="1416" w:y="2219"/>
        <w:widowControl w:val="0"/>
        <w:autoSpaceDE w:val="0"/>
        <w:autoSpaceDN w:val="0"/>
        <w:spacing w:before="0" w:after="0" w:line="582" w:lineRule="exact"/>
        <w:jc w:val="left"/>
        <w:rPr>
          <w:rFonts w:ascii="Arial"/>
          <w:color w:val="000000"/>
          <w:sz w:val="32"/>
          <w:lang w:val="de-DE"/>
        </w:rPr>
      </w:pPr>
      <w:r w:rsidRPr="00A86C7C">
        <w:rPr>
          <w:rFonts w:ascii="Arial"/>
          <w:color w:val="000000"/>
          <w:sz w:val="52"/>
          <w:lang w:val="de-DE"/>
        </w:rPr>
        <w:t>L85</w:t>
      </w:r>
      <w:r w:rsidR="004440F6">
        <w:rPr>
          <w:rFonts w:ascii="Arial"/>
          <w:color w:val="000000"/>
          <w:sz w:val="52"/>
          <w:lang w:val="de-DE"/>
        </w:rPr>
        <w:t>0</w:t>
      </w:r>
      <w:r w:rsidRPr="00A86C7C">
        <w:rPr>
          <w:rFonts w:ascii="Arial"/>
          <w:color w:val="000000"/>
          <w:spacing w:val="-55"/>
          <w:sz w:val="52"/>
          <w:lang w:val="de-DE"/>
        </w:rPr>
        <w:t xml:space="preserve"> </w:t>
      </w:r>
      <w:r w:rsidRPr="00A86C7C">
        <w:rPr>
          <w:rFonts w:ascii="Arial"/>
          <w:color w:val="000000"/>
          <w:sz w:val="32"/>
          <w:lang w:val="de-DE"/>
        </w:rPr>
        <w:t>Elektrischer</w:t>
      </w:r>
      <w:r w:rsidRPr="00A86C7C">
        <w:rPr>
          <w:rFonts w:ascii="Arial"/>
          <w:color w:val="000000"/>
          <w:spacing w:val="1"/>
          <w:sz w:val="32"/>
          <w:lang w:val="de-DE"/>
        </w:rPr>
        <w:t xml:space="preserve"> </w:t>
      </w:r>
      <w:r w:rsidRPr="00A86C7C">
        <w:rPr>
          <w:rFonts w:ascii="Arial"/>
          <w:color w:val="000000"/>
          <w:sz w:val="32"/>
          <w:lang w:val="de-DE"/>
        </w:rPr>
        <w:t>doppelseitiger</w:t>
      </w:r>
      <w:r w:rsidRPr="00A86C7C">
        <w:rPr>
          <w:rFonts w:ascii="Arial"/>
          <w:color w:val="000000"/>
          <w:spacing w:val="1"/>
          <w:sz w:val="32"/>
          <w:lang w:val="de-DE"/>
        </w:rPr>
        <w:t xml:space="preserve"> </w:t>
      </w:r>
      <w:r w:rsidR="004440F6">
        <w:rPr>
          <w:rFonts w:ascii="Arial"/>
          <w:color w:val="000000"/>
          <w:sz w:val="32"/>
          <w:lang w:val="de-DE"/>
        </w:rPr>
        <w:t>Ein</w:t>
      </w:r>
      <w:r w:rsidRPr="00A86C7C">
        <w:rPr>
          <w:rFonts w:ascii="Arial"/>
          <w:color w:val="000000"/>
          <w:sz w:val="32"/>
          <w:lang w:val="de-DE"/>
        </w:rPr>
        <w:t>-Platten-Grill</w:t>
      </w:r>
    </w:p>
    <w:p w14:paraId="6597C663" w14:textId="77777777" w:rsidR="00833C0B" w:rsidRPr="00A86C7C" w:rsidRDefault="00F11D37">
      <w:pPr>
        <w:framePr w:w="2449" w:wrap="auto" w:hAnchor="text" w:x="1202" w:y="144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A86C7C">
        <w:rPr>
          <w:rFonts w:ascii="Arial"/>
          <w:color w:val="000000"/>
          <w:spacing w:val="-1"/>
          <w:sz w:val="20"/>
          <w:lang w:val="de-DE"/>
        </w:rPr>
        <w:t>Epta</w:t>
      </w:r>
      <w:r w:rsidRPr="00A86C7C">
        <w:rPr>
          <w:rFonts w:ascii="Arial"/>
          <w:color w:val="000000"/>
          <w:spacing w:val="1"/>
          <w:sz w:val="20"/>
          <w:lang w:val="de-DE"/>
        </w:rPr>
        <w:t xml:space="preserve"> </w:t>
      </w:r>
      <w:r w:rsidRPr="00A86C7C">
        <w:rPr>
          <w:rFonts w:ascii="Arial"/>
          <w:color w:val="000000"/>
          <w:sz w:val="20"/>
          <w:lang w:val="de-DE"/>
        </w:rPr>
        <w:t>Deutschland</w:t>
      </w:r>
      <w:r w:rsidRPr="00A86C7C">
        <w:rPr>
          <w:rFonts w:ascii="Arial"/>
          <w:color w:val="000000"/>
          <w:spacing w:val="-1"/>
          <w:sz w:val="20"/>
          <w:lang w:val="de-DE"/>
        </w:rPr>
        <w:t xml:space="preserve"> </w:t>
      </w:r>
      <w:r w:rsidRPr="00A86C7C">
        <w:rPr>
          <w:rFonts w:ascii="Arial"/>
          <w:color w:val="000000"/>
          <w:sz w:val="20"/>
          <w:lang w:val="de-DE"/>
        </w:rPr>
        <w:t>GmbH</w:t>
      </w:r>
    </w:p>
    <w:p w14:paraId="0AA2AE4B" w14:textId="77777777" w:rsidR="00833C0B" w:rsidRPr="00A86C7C" w:rsidRDefault="00F11D37">
      <w:pPr>
        <w:framePr w:w="2449" w:wrap="auto" w:hAnchor="text" w:x="1202" w:y="144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A86C7C">
        <w:rPr>
          <w:rFonts w:ascii="Arial" w:hAnsi="Arial" w:cs="Arial"/>
          <w:color w:val="000000"/>
          <w:sz w:val="20"/>
          <w:lang w:val="de-DE"/>
        </w:rPr>
        <w:t>Ludolf-Krehl-Straße</w:t>
      </w:r>
      <w:r w:rsidRPr="00A86C7C">
        <w:rPr>
          <w:rFonts w:ascii="Arial"/>
          <w:color w:val="000000"/>
          <w:spacing w:val="1"/>
          <w:sz w:val="20"/>
          <w:lang w:val="de-DE"/>
        </w:rPr>
        <w:t xml:space="preserve"> </w:t>
      </w:r>
      <w:r w:rsidRPr="00A86C7C">
        <w:rPr>
          <w:rFonts w:ascii="Arial"/>
          <w:color w:val="000000"/>
          <w:sz w:val="20"/>
          <w:lang w:val="de-DE"/>
        </w:rPr>
        <w:t>7-11</w:t>
      </w:r>
    </w:p>
    <w:p w14:paraId="1E051D0F" w14:textId="77777777" w:rsidR="00833C0B" w:rsidRPr="00A86C7C" w:rsidRDefault="00F11D37">
      <w:pPr>
        <w:framePr w:w="639" w:wrap="auto" w:hAnchor="text" w:x="4676" w:y="144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A86C7C">
        <w:rPr>
          <w:rFonts w:ascii="Arial"/>
          <w:color w:val="000000"/>
          <w:sz w:val="20"/>
          <w:lang w:val="de-DE"/>
        </w:rPr>
        <w:t>Fon:</w:t>
      </w:r>
    </w:p>
    <w:p w14:paraId="45388990" w14:textId="77777777" w:rsidR="00833C0B" w:rsidRPr="00A86C7C" w:rsidRDefault="00F11D37">
      <w:pPr>
        <w:framePr w:w="639" w:wrap="auto" w:hAnchor="text" w:x="4676" w:y="14418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A86C7C">
        <w:rPr>
          <w:rFonts w:ascii="Arial"/>
          <w:color w:val="000000"/>
          <w:sz w:val="20"/>
          <w:lang w:val="de-DE"/>
        </w:rPr>
        <w:t>Fax:</w:t>
      </w:r>
    </w:p>
    <w:p w14:paraId="25022D3C" w14:textId="77777777" w:rsidR="00833C0B" w:rsidRPr="00A86C7C" w:rsidRDefault="00F11D37">
      <w:pPr>
        <w:framePr w:w="1586" w:wrap="auto" w:hAnchor="text" w:x="6007" w:y="144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A86C7C">
        <w:rPr>
          <w:rFonts w:ascii="Arial"/>
          <w:color w:val="000000"/>
          <w:spacing w:val="-1"/>
          <w:sz w:val="20"/>
          <w:lang w:val="de-DE"/>
        </w:rPr>
        <w:t>089</w:t>
      </w:r>
      <w:r w:rsidRPr="00A86C7C">
        <w:rPr>
          <w:rFonts w:ascii="Arial"/>
          <w:color w:val="000000"/>
          <w:spacing w:val="2"/>
          <w:sz w:val="20"/>
          <w:lang w:val="de-DE"/>
        </w:rPr>
        <w:t xml:space="preserve"> </w:t>
      </w:r>
      <w:r w:rsidRPr="00A86C7C">
        <w:rPr>
          <w:rFonts w:ascii="Arial"/>
          <w:color w:val="000000"/>
          <w:sz w:val="20"/>
          <w:lang w:val="de-DE"/>
        </w:rPr>
        <w:t>84059928</w:t>
      </w:r>
    </w:p>
    <w:p w14:paraId="5F8E1B0E" w14:textId="77777777" w:rsidR="00833C0B" w:rsidRPr="00A86C7C" w:rsidRDefault="00F11D37">
      <w:pPr>
        <w:framePr w:w="1586" w:wrap="auto" w:hAnchor="text" w:x="6007" w:y="14418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A86C7C">
        <w:rPr>
          <w:rFonts w:ascii="Arial"/>
          <w:color w:val="000000"/>
          <w:sz w:val="20"/>
          <w:lang w:val="de-DE"/>
        </w:rPr>
        <w:t>0621</w:t>
      </w:r>
      <w:r w:rsidRPr="00A86C7C">
        <w:rPr>
          <w:rFonts w:ascii="Arial"/>
          <w:color w:val="000000"/>
          <w:spacing w:val="1"/>
          <w:sz w:val="20"/>
          <w:lang w:val="de-DE"/>
        </w:rPr>
        <w:t xml:space="preserve"> </w:t>
      </w:r>
      <w:r w:rsidRPr="00A86C7C">
        <w:rPr>
          <w:rFonts w:ascii="Arial"/>
          <w:color w:val="000000"/>
          <w:sz w:val="20"/>
          <w:lang w:val="de-DE"/>
        </w:rPr>
        <w:t>1281-199</w:t>
      </w:r>
    </w:p>
    <w:p w14:paraId="69B0D421" w14:textId="77777777" w:rsidR="00833C0B" w:rsidRPr="00A86C7C" w:rsidRDefault="00F11D37">
      <w:pPr>
        <w:framePr w:w="3482" w:wrap="auto" w:hAnchor="text" w:x="8008" w:y="144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A86C7C">
        <w:rPr>
          <w:rFonts w:ascii="Arial"/>
          <w:color w:val="000000"/>
          <w:sz w:val="20"/>
          <w:lang w:val="de-DE"/>
        </w:rPr>
        <w:t>Internet: www.epta-deutschland.com</w:t>
      </w:r>
    </w:p>
    <w:p w14:paraId="3FC6F358" w14:textId="77777777" w:rsidR="00833C0B" w:rsidRPr="00A86C7C" w:rsidRDefault="00F11D37">
      <w:pPr>
        <w:framePr w:w="3482" w:wrap="auto" w:hAnchor="text" w:x="8008" w:y="144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A86C7C">
        <w:rPr>
          <w:rFonts w:ascii="Arial"/>
          <w:color w:val="000000"/>
          <w:sz w:val="20"/>
          <w:lang w:val="de-DE"/>
        </w:rPr>
        <w:t>eMail</w:t>
      </w:r>
      <w:proofErr w:type="spellEnd"/>
      <w:hyperlink r:id="rId14" w:history="1">
        <w:r w:rsidRPr="00A86C7C">
          <w:rPr>
            <w:rFonts w:ascii="Arial"/>
            <w:color w:val="000000"/>
            <w:sz w:val="20"/>
            <w:lang w:val="de-DE"/>
          </w:rPr>
          <w:t>:</w:t>
        </w:r>
      </w:hyperlink>
      <w:hyperlink r:id="rId15" w:history="1">
        <w:r w:rsidRPr="00A86C7C">
          <w:rPr>
            <w:rFonts w:ascii="Arial"/>
            <w:color w:val="000000"/>
            <w:sz w:val="20"/>
            <w:lang w:val="de-DE"/>
          </w:rPr>
          <w:t xml:space="preserve"> </w:t>
        </w:r>
      </w:hyperlink>
      <w:hyperlink r:id="rId16" w:history="1">
        <w:r w:rsidRPr="00A86C7C">
          <w:rPr>
            <w:rFonts w:ascii="Arial"/>
            <w:color w:val="000000"/>
            <w:sz w:val="20"/>
            <w:lang w:val="de-DE"/>
          </w:rPr>
          <w:t>andreas.heckmaier@epta-</w:t>
        </w:r>
      </w:hyperlink>
    </w:p>
    <w:p w14:paraId="4E724C63" w14:textId="77777777" w:rsidR="00833C0B" w:rsidRPr="00A86C7C" w:rsidRDefault="00F11D37">
      <w:pPr>
        <w:framePr w:w="3482" w:wrap="auto" w:hAnchor="text" w:x="8008" w:y="14418"/>
        <w:widowControl w:val="0"/>
        <w:autoSpaceDE w:val="0"/>
        <w:autoSpaceDN w:val="0"/>
        <w:spacing w:before="8" w:after="0" w:line="223" w:lineRule="exact"/>
        <w:ind w:left="557"/>
        <w:jc w:val="left"/>
        <w:rPr>
          <w:rFonts w:ascii="Arial"/>
          <w:color w:val="000000"/>
          <w:sz w:val="20"/>
          <w:lang w:val="de-DE"/>
        </w:rPr>
      </w:pPr>
      <w:r w:rsidRPr="00A86C7C">
        <w:rPr>
          <w:rFonts w:ascii="Arial"/>
          <w:color w:val="000000"/>
          <w:sz w:val="20"/>
          <w:lang w:val="de-DE"/>
        </w:rPr>
        <w:t>deutschland.com</w:t>
      </w:r>
    </w:p>
    <w:p w14:paraId="11E94E81" w14:textId="77777777" w:rsidR="00833C0B" w:rsidRPr="00A86C7C" w:rsidRDefault="00F11D37">
      <w:pPr>
        <w:framePr w:w="1782" w:wrap="auto" w:hAnchor="text" w:x="1202" w:y="148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A86C7C">
        <w:rPr>
          <w:rFonts w:ascii="Arial"/>
          <w:color w:val="000000"/>
          <w:sz w:val="20"/>
          <w:lang w:val="de-DE"/>
        </w:rPr>
        <w:t>68167 Mannheim</w:t>
      </w:r>
    </w:p>
    <w:p w14:paraId="3E756ADA" w14:textId="77777777" w:rsidR="00833C0B" w:rsidRDefault="00F11D37">
      <w:pPr>
        <w:framePr w:w="2863" w:wrap="auto" w:hAnchor="text" w:x="4676" w:y="148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Hotline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24/7: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z w:val="20"/>
        </w:rPr>
        <w:t>0800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5224332</w:t>
      </w:r>
    </w:p>
    <w:p w14:paraId="39910BAE" w14:textId="77777777" w:rsidR="00833C0B" w:rsidRDefault="00F11D37">
      <w:pPr>
        <w:framePr w:w="3197" w:wrap="auto" w:hAnchor="text" w:x="8008" w:y="151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Taylor: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www.taylor-company.com</w:t>
      </w:r>
    </w:p>
    <w:p w14:paraId="0C79EDED" w14:textId="7B880814" w:rsidR="00833C0B" w:rsidRDefault="00FF31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8798642" wp14:editId="6FBD6ACF">
                <wp:simplePos x="0" y="0"/>
                <wp:positionH relativeFrom="margin">
                  <wp:align>right</wp:align>
                </wp:positionH>
                <wp:positionV relativeFrom="paragraph">
                  <wp:posOffset>4316095</wp:posOffset>
                </wp:positionV>
                <wp:extent cx="4053840" cy="3223260"/>
                <wp:effectExtent l="0" t="0" r="0" b="0"/>
                <wp:wrapNone/>
                <wp:docPr id="1476476244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322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0B508" w14:textId="32C6C09E" w:rsidR="00FF312B" w:rsidRDefault="00FF312B" w:rsidP="00FF312B"/>
                          <w:p w14:paraId="573F0026" w14:textId="0DD848F7" w:rsidR="00FF312B" w:rsidRDefault="00FF312B" w:rsidP="00FF312B"/>
                          <w:p w14:paraId="26F589B3" w14:textId="05A88BBD" w:rsidR="00FF312B" w:rsidRPr="00245E3F" w:rsidRDefault="00D27AED" w:rsidP="00FF312B">
                            <w:r w:rsidRPr="00D27AED">
                              <w:rPr>
                                <w:noProof/>
                              </w:rPr>
                              <w:drawing>
                                <wp:inline distT="0" distB="0" distL="0" distR="0" wp14:anchorId="5B0C3B5D" wp14:editId="295D545D">
                                  <wp:extent cx="3764280" cy="3832860"/>
                                  <wp:effectExtent l="0" t="0" r="7620" b="0"/>
                                  <wp:docPr id="541177247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4280" cy="383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B04DFA" w14:textId="77777777" w:rsidR="00FF312B" w:rsidRDefault="00FF312B" w:rsidP="00FF312B"/>
                          <w:p w14:paraId="6AAC4144" w14:textId="77777777" w:rsidR="00FF312B" w:rsidRDefault="00FF312B" w:rsidP="00FF312B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6D50B88C" w14:textId="77777777" w:rsidR="00FF312B" w:rsidRDefault="00FF312B" w:rsidP="00FF312B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CC4D3CF" w14:textId="77777777" w:rsidR="00FF312B" w:rsidRPr="00797FDA" w:rsidRDefault="00FF312B" w:rsidP="00FF312B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35FE9D44" w14:textId="77777777" w:rsidR="00FF312B" w:rsidRPr="00797FDA" w:rsidRDefault="00FF312B" w:rsidP="00FF312B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03E41738" w14:textId="77777777" w:rsidR="00FF312B" w:rsidRPr="00797FDA" w:rsidRDefault="00FF312B" w:rsidP="00FF312B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05B66D4" w14:textId="77777777" w:rsidR="00FF312B" w:rsidRPr="00797FDA" w:rsidRDefault="00FF312B" w:rsidP="00FF312B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2D84C8A8" w14:textId="77777777" w:rsidR="00FF312B" w:rsidRPr="00797FDA" w:rsidRDefault="00FF312B" w:rsidP="00FF312B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5A128F40" w14:textId="77777777" w:rsidR="00FF312B" w:rsidRPr="00797FDA" w:rsidRDefault="00FF312B" w:rsidP="00FF312B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150E6943" w14:textId="77777777" w:rsidR="00FF312B" w:rsidRPr="00797FDA" w:rsidRDefault="00FF312B" w:rsidP="00FF312B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4E8EF1A" w14:textId="77777777" w:rsidR="00FF312B" w:rsidRPr="00797FDA" w:rsidRDefault="00FF312B" w:rsidP="00FF312B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5729A863" w14:textId="77777777" w:rsidR="00FF312B" w:rsidRPr="00797FDA" w:rsidRDefault="00FF312B" w:rsidP="00FF312B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742DC60A" w14:textId="77777777" w:rsidR="00FF312B" w:rsidRPr="00797FDA" w:rsidRDefault="00FF312B" w:rsidP="00FF312B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1B1352F0" w14:textId="77777777" w:rsidR="00FF312B" w:rsidRPr="00797FDA" w:rsidRDefault="00FF312B" w:rsidP="00FF312B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4F618AD7" w14:textId="77777777" w:rsidR="00FF312B" w:rsidRPr="00797FDA" w:rsidRDefault="00FF312B" w:rsidP="00FF312B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C184926" w14:textId="77777777" w:rsidR="00FF312B" w:rsidRPr="00797FDA" w:rsidRDefault="00FF312B" w:rsidP="00FF312B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7ABB17FC" w14:textId="77777777" w:rsidR="00FF312B" w:rsidRPr="00797FDA" w:rsidRDefault="00FF312B" w:rsidP="00FF312B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76940F03" w14:textId="77777777" w:rsidR="00FF312B" w:rsidRPr="00797FDA" w:rsidRDefault="00FF312B" w:rsidP="00FF312B">
                            <w:pPr>
                              <w:ind w:left="-142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98642" id="_x0000_s1027" type="#_x0000_t202" style="position:absolute;margin-left:268pt;margin-top:339.85pt;width:319.2pt;height:253.8pt;z-index:251668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" filled="f" stroked="f">
                <v:textbox>
                  <w:txbxContent>
                    <w:p w14:paraId="47A0B508" w14:textId="32C6C09E" w:rsidR="00FF312B" w:rsidRDefault="00FF312B" w:rsidP="00FF312B"/>
                    <w:p w14:paraId="573F0026" w14:textId="0DD848F7" w:rsidR="00FF312B" w:rsidRDefault="00FF312B" w:rsidP="00FF312B"/>
                    <w:p w14:paraId="26F589B3" w14:textId="05A88BBD" w:rsidR="00FF312B" w:rsidRPr="00245E3F" w:rsidRDefault="00D27AED" w:rsidP="00FF312B">
                      <w:r w:rsidRPr="00D27AED">
                        <w:rPr>
                          <w:noProof/>
                        </w:rPr>
                        <w:drawing>
                          <wp:inline distT="0" distB="0" distL="0" distR="0" wp14:anchorId="5B0C3B5D" wp14:editId="295D545D">
                            <wp:extent cx="3764280" cy="3832860"/>
                            <wp:effectExtent l="0" t="0" r="7620" b="0"/>
                            <wp:docPr id="541177247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4280" cy="3832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B04DFA" w14:textId="77777777" w:rsidR="00FF312B" w:rsidRDefault="00FF312B" w:rsidP="00FF312B"/>
                    <w:p w14:paraId="6AAC4144" w14:textId="77777777" w:rsidR="00FF312B" w:rsidRDefault="00FF312B" w:rsidP="00FF312B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6D50B88C" w14:textId="77777777" w:rsidR="00FF312B" w:rsidRDefault="00FF312B" w:rsidP="00FF312B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CC4D3CF" w14:textId="77777777" w:rsidR="00FF312B" w:rsidRPr="00797FDA" w:rsidRDefault="00FF312B" w:rsidP="00FF312B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35FE9D44" w14:textId="77777777" w:rsidR="00FF312B" w:rsidRPr="00797FDA" w:rsidRDefault="00FF312B" w:rsidP="00FF312B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03E41738" w14:textId="77777777" w:rsidR="00FF312B" w:rsidRPr="00797FDA" w:rsidRDefault="00FF312B" w:rsidP="00FF312B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605B66D4" w14:textId="77777777" w:rsidR="00FF312B" w:rsidRPr="00797FDA" w:rsidRDefault="00FF312B" w:rsidP="00FF312B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2D84C8A8" w14:textId="77777777" w:rsidR="00FF312B" w:rsidRPr="00797FDA" w:rsidRDefault="00FF312B" w:rsidP="00FF312B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5A128F40" w14:textId="77777777" w:rsidR="00FF312B" w:rsidRPr="00797FDA" w:rsidRDefault="00FF312B" w:rsidP="00FF312B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150E6943" w14:textId="77777777" w:rsidR="00FF312B" w:rsidRPr="00797FDA" w:rsidRDefault="00FF312B" w:rsidP="00FF312B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64E8EF1A" w14:textId="77777777" w:rsidR="00FF312B" w:rsidRPr="00797FDA" w:rsidRDefault="00FF312B" w:rsidP="00FF312B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5729A863" w14:textId="77777777" w:rsidR="00FF312B" w:rsidRPr="00797FDA" w:rsidRDefault="00FF312B" w:rsidP="00FF312B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742DC60A" w14:textId="77777777" w:rsidR="00FF312B" w:rsidRPr="00797FDA" w:rsidRDefault="00FF312B" w:rsidP="00FF312B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1B1352F0" w14:textId="77777777" w:rsidR="00FF312B" w:rsidRPr="00797FDA" w:rsidRDefault="00FF312B" w:rsidP="00FF312B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4F618AD7" w14:textId="77777777" w:rsidR="00FF312B" w:rsidRPr="00797FDA" w:rsidRDefault="00FF312B" w:rsidP="00FF312B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6C184926" w14:textId="77777777" w:rsidR="00FF312B" w:rsidRPr="00797FDA" w:rsidRDefault="00FF312B" w:rsidP="00FF312B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7ABB17FC" w14:textId="77777777" w:rsidR="00FF312B" w:rsidRPr="00797FDA" w:rsidRDefault="00FF312B" w:rsidP="00FF312B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76940F03" w14:textId="77777777" w:rsidR="00FF312B" w:rsidRPr="00797FDA" w:rsidRDefault="00FF312B" w:rsidP="00FF312B">
                      <w:pPr>
                        <w:ind w:left="-142"/>
                        <w:rPr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3D9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378A77D" wp14:editId="0F153ABA">
                <wp:simplePos x="0" y="0"/>
                <wp:positionH relativeFrom="column">
                  <wp:posOffset>304800</wp:posOffset>
                </wp:positionH>
                <wp:positionV relativeFrom="paragraph">
                  <wp:posOffset>4785995</wp:posOffset>
                </wp:positionV>
                <wp:extent cx="4053840" cy="4183380"/>
                <wp:effectExtent l="0" t="0" r="0" b="7620"/>
                <wp:wrapNone/>
                <wp:docPr id="1087490706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04EB5" w14:textId="18A1CE9B" w:rsidR="00CB3D9C" w:rsidRDefault="00CB3D9C" w:rsidP="00CB3D9C">
                            <w:r w:rsidRPr="00CB3D9C">
                              <w:rPr>
                                <w:noProof/>
                              </w:rPr>
                              <w:drawing>
                                <wp:inline distT="0" distB="0" distL="0" distR="0" wp14:anchorId="035CC31C" wp14:editId="18B01419">
                                  <wp:extent cx="2865120" cy="2720417"/>
                                  <wp:effectExtent l="0" t="0" r="0" b="3810"/>
                                  <wp:docPr id="1961901079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462" cy="2725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F1DCCD" w14:textId="77777777" w:rsidR="00C85366" w:rsidRPr="00903631" w:rsidRDefault="00C85366" w:rsidP="00C85366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156" w:lineRule="exact"/>
                              <w:jc w:val="left"/>
                              <w:rPr>
                                <w:rFonts w:ascii="Arial" w:hAnsi="Arial" w:cs="Arial"/>
                                <w:kern w:val="0"/>
                                <w:sz w:val="10"/>
                                <w:szCs w:val="10"/>
                                <w:lang w:val="de-DE"/>
                                <w14:ligatures w14:val="none"/>
                              </w:rPr>
                            </w:pPr>
                            <w:r w:rsidRPr="00903631">
                              <w:rPr>
                                <w:rFonts w:ascii="Arial" w:hAnsi="Arial" w:cs="Arial"/>
                                <w:spacing w:val="-1"/>
                                <w:kern w:val="0"/>
                                <w:sz w:val="10"/>
                                <w:szCs w:val="10"/>
                                <w:lang w:val="de-DE"/>
                                <w14:ligatures w14:val="none"/>
                              </w:rPr>
                              <w:t>Dieses Gerät kann mit anderen elektrischen Eigenschaften hergestellt werden und kann zusätzliche behördliche Genehmigungen haben. Erkundigen Sie sich bei Ihrem Taylor-Händler vor Ort nach weiteren elektrischen Merkmalen und behördliche Zulassungen je nach den spezifischen elektrischen und länderspezifischen Anforderungen.</w:t>
                            </w:r>
                          </w:p>
                          <w:p w14:paraId="058BA51E" w14:textId="38AE8BB0" w:rsidR="00CD1BCC" w:rsidRPr="00CA5E9F" w:rsidRDefault="00CA5E9F" w:rsidP="00CA5E9F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0" w:lineRule="auto"/>
                              <w:jc w:val="left"/>
                              <w:rPr>
                                <w:rFonts w:ascii="Arial" w:hAnsi="Arial" w:cs="Arial"/>
                                <w:color w:val="221E1F"/>
                                <w:spacing w:val="5"/>
                                <w:kern w:val="0"/>
                                <w:sz w:val="12"/>
                                <w:szCs w:val="12"/>
                                <w:lang w:val="de-DE"/>
                                <w14:ligatures w14:val="none"/>
                              </w:rPr>
                            </w:pPr>
                            <w:r w:rsidRPr="00CA5E9F">
                              <w:rPr>
                                <w:rFonts w:ascii="Arial" w:hAnsi="Arial" w:cs="Arial"/>
                                <w:color w:val="221E1F"/>
                                <w:spacing w:val="5"/>
                                <w:kern w:val="0"/>
                                <w:sz w:val="12"/>
                                <w:szCs w:val="12"/>
                                <w:lang w:val="de-DE"/>
                                <w14:ligatures w14:val="none"/>
                              </w:rPr>
                              <w:t>Da wir ständig an der Weiterentwicklung und Verbesserung unserer Produkte arbeiten, behalten wir uns technische Änderungen ohne Vorankündigung vor.</w:t>
                            </w:r>
                          </w:p>
                          <w:p w14:paraId="0328591D" w14:textId="4720FFD2" w:rsidR="00CB3D9C" w:rsidRDefault="00F3475A" w:rsidP="00CB3D9C">
                            <w:r w:rsidRPr="00F3475A">
                              <w:rPr>
                                <w:noProof/>
                              </w:rPr>
                              <w:drawing>
                                <wp:inline distT="0" distB="0" distL="0" distR="0" wp14:anchorId="66B9FA06" wp14:editId="2CF546CE">
                                  <wp:extent cx="3310344" cy="525780"/>
                                  <wp:effectExtent l="0" t="0" r="4445" b="7620"/>
                                  <wp:docPr id="350248028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518" cy="529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EF5B77" w14:textId="77777777" w:rsidR="00CB3D9C" w:rsidRPr="00245E3F" w:rsidRDefault="00CB3D9C" w:rsidP="00CB3D9C"/>
                          <w:p w14:paraId="2294CB56" w14:textId="77777777" w:rsidR="00CB3D9C" w:rsidRDefault="00CB3D9C" w:rsidP="00CB3D9C"/>
                          <w:p w14:paraId="41496A53" w14:textId="77777777" w:rsidR="00CB3D9C" w:rsidRDefault="00CB3D9C" w:rsidP="00CB3D9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3880C1F4" w14:textId="77777777" w:rsidR="00CB3D9C" w:rsidRDefault="00CB3D9C" w:rsidP="00CB3D9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3E9D7246" w14:textId="77777777" w:rsidR="00CB3D9C" w:rsidRPr="00797FDA" w:rsidRDefault="00CB3D9C" w:rsidP="00CB3D9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3935CFF5" w14:textId="77777777" w:rsidR="00CB3D9C" w:rsidRPr="00797FDA" w:rsidRDefault="00CB3D9C" w:rsidP="00CB3D9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077AC64" w14:textId="77777777" w:rsidR="00CB3D9C" w:rsidRPr="00797FDA" w:rsidRDefault="00CB3D9C" w:rsidP="00CB3D9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A1D4F9E" w14:textId="77777777" w:rsidR="00CB3D9C" w:rsidRPr="00797FDA" w:rsidRDefault="00CB3D9C" w:rsidP="00CB3D9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018451B2" w14:textId="77777777" w:rsidR="00CB3D9C" w:rsidRPr="00797FDA" w:rsidRDefault="00CB3D9C" w:rsidP="00CB3D9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4C3EBF5A" w14:textId="77777777" w:rsidR="00CB3D9C" w:rsidRPr="00797FDA" w:rsidRDefault="00CB3D9C" w:rsidP="00CB3D9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1E3FC78D" w14:textId="77777777" w:rsidR="00CB3D9C" w:rsidRPr="00797FDA" w:rsidRDefault="00CB3D9C" w:rsidP="00CB3D9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0FD721BA" w14:textId="77777777" w:rsidR="00CB3D9C" w:rsidRPr="00797FDA" w:rsidRDefault="00CB3D9C" w:rsidP="00CB3D9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4B358435" w14:textId="77777777" w:rsidR="00CB3D9C" w:rsidRPr="00797FDA" w:rsidRDefault="00CB3D9C" w:rsidP="00CB3D9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5F1DC277" w14:textId="77777777" w:rsidR="00CB3D9C" w:rsidRPr="00797FDA" w:rsidRDefault="00CB3D9C" w:rsidP="00CB3D9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13BA2793" w14:textId="77777777" w:rsidR="00CB3D9C" w:rsidRPr="00797FDA" w:rsidRDefault="00CB3D9C" w:rsidP="00CB3D9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78CEBCC" w14:textId="77777777" w:rsidR="00CB3D9C" w:rsidRPr="00797FDA" w:rsidRDefault="00CB3D9C" w:rsidP="00CB3D9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243ED032" w14:textId="77777777" w:rsidR="00CB3D9C" w:rsidRPr="00797FDA" w:rsidRDefault="00CB3D9C" w:rsidP="00CB3D9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18C5D4E6" w14:textId="77777777" w:rsidR="00CB3D9C" w:rsidRPr="00797FDA" w:rsidRDefault="00CB3D9C" w:rsidP="00CB3D9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78854103" w14:textId="77777777" w:rsidR="00CB3D9C" w:rsidRPr="00797FDA" w:rsidRDefault="00CB3D9C" w:rsidP="00CB3D9C">
                            <w:pPr>
                              <w:ind w:left="-142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8A77D" id="_x0000_s1028" type="#_x0000_t202" style="position:absolute;margin-left:24pt;margin-top:376.85pt;width:319.2pt;height:329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" filled="f" stroked="f">
                <v:textbox>
                  <w:txbxContent>
                    <w:p w14:paraId="68904EB5" w14:textId="18A1CE9B" w:rsidR="00CB3D9C" w:rsidRDefault="00CB3D9C" w:rsidP="00CB3D9C">
                      <w:r w:rsidRPr="00CB3D9C">
                        <w:rPr>
                          <w:noProof/>
                        </w:rPr>
                        <w:drawing>
                          <wp:inline distT="0" distB="0" distL="0" distR="0" wp14:anchorId="035CC31C" wp14:editId="18B01419">
                            <wp:extent cx="2865120" cy="2720417"/>
                            <wp:effectExtent l="0" t="0" r="0" b="3810"/>
                            <wp:docPr id="1961901079" name="Grafi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462" cy="2725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F1DCCD" w14:textId="77777777" w:rsidR="00C85366" w:rsidRPr="00903631" w:rsidRDefault="00C85366" w:rsidP="00C85366">
                      <w:pPr>
                        <w:widowControl w:val="0"/>
                        <w:autoSpaceDE w:val="0"/>
                        <w:autoSpaceDN w:val="0"/>
                        <w:spacing w:before="0" w:after="0" w:line="156" w:lineRule="exact"/>
                        <w:jc w:val="left"/>
                        <w:rPr>
                          <w:rFonts w:ascii="Arial" w:hAnsi="Arial" w:cs="Arial"/>
                          <w:kern w:val="0"/>
                          <w:sz w:val="10"/>
                          <w:szCs w:val="10"/>
                          <w:lang w:val="de-DE"/>
                          <w14:ligatures w14:val="none"/>
                        </w:rPr>
                      </w:pPr>
                      <w:r w:rsidRPr="00903631">
                        <w:rPr>
                          <w:rFonts w:ascii="Arial" w:hAnsi="Arial" w:cs="Arial"/>
                          <w:spacing w:val="-1"/>
                          <w:kern w:val="0"/>
                          <w:sz w:val="10"/>
                          <w:szCs w:val="10"/>
                          <w:lang w:val="de-DE"/>
                          <w14:ligatures w14:val="none"/>
                        </w:rPr>
                        <w:t>Dieses Gerät kann mit anderen elektrischen Eigenschaften hergestellt werden und kann zusätzliche behördliche Genehmigungen haben. Erkundigen Sie sich bei Ihrem Taylor-Händler vor Ort nach weiteren elektrischen Merkmalen und behördliche Zulassungen je nach den spezifischen elektrischen und länderspezifischen Anforderungen.</w:t>
                      </w:r>
                    </w:p>
                    <w:p w14:paraId="058BA51E" w14:textId="38AE8BB0" w:rsidR="00CD1BCC" w:rsidRPr="00CA5E9F" w:rsidRDefault="00CA5E9F" w:rsidP="00CA5E9F">
                      <w:pPr>
                        <w:widowControl w:val="0"/>
                        <w:autoSpaceDE w:val="0"/>
                        <w:autoSpaceDN w:val="0"/>
                        <w:spacing w:before="0" w:after="0" w:line="240" w:lineRule="auto"/>
                        <w:jc w:val="left"/>
                        <w:rPr>
                          <w:rFonts w:ascii="Arial" w:hAnsi="Arial" w:cs="Arial"/>
                          <w:color w:val="221E1F"/>
                          <w:spacing w:val="5"/>
                          <w:kern w:val="0"/>
                          <w:sz w:val="12"/>
                          <w:szCs w:val="12"/>
                          <w:lang w:val="de-DE"/>
                          <w14:ligatures w14:val="none"/>
                        </w:rPr>
                      </w:pPr>
                      <w:r w:rsidRPr="00CA5E9F">
                        <w:rPr>
                          <w:rFonts w:ascii="Arial" w:hAnsi="Arial" w:cs="Arial"/>
                          <w:color w:val="221E1F"/>
                          <w:spacing w:val="5"/>
                          <w:kern w:val="0"/>
                          <w:sz w:val="12"/>
                          <w:szCs w:val="12"/>
                          <w:lang w:val="de-DE"/>
                          <w14:ligatures w14:val="none"/>
                        </w:rPr>
                        <w:t>Da wir ständig an der Weiterentwicklung und Verbesserung unserer Produkte arbeiten, behalten wir uns technische Änderungen ohne Vorankündigung vor.</w:t>
                      </w:r>
                    </w:p>
                    <w:p w14:paraId="0328591D" w14:textId="4720FFD2" w:rsidR="00CB3D9C" w:rsidRDefault="00F3475A" w:rsidP="00CB3D9C">
                      <w:r w:rsidRPr="00F3475A">
                        <w:rPr>
                          <w:noProof/>
                        </w:rPr>
                        <w:drawing>
                          <wp:inline distT="0" distB="0" distL="0" distR="0" wp14:anchorId="66B9FA06" wp14:editId="2CF546CE">
                            <wp:extent cx="3310344" cy="525780"/>
                            <wp:effectExtent l="0" t="0" r="4445" b="7620"/>
                            <wp:docPr id="350248028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518" cy="529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EF5B77" w14:textId="77777777" w:rsidR="00CB3D9C" w:rsidRPr="00245E3F" w:rsidRDefault="00CB3D9C" w:rsidP="00CB3D9C"/>
                    <w:p w14:paraId="2294CB56" w14:textId="77777777" w:rsidR="00CB3D9C" w:rsidRDefault="00CB3D9C" w:rsidP="00CB3D9C"/>
                    <w:p w14:paraId="41496A53" w14:textId="77777777" w:rsidR="00CB3D9C" w:rsidRDefault="00CB3D9C" w:rsidP="00CB3D9C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3880C1F4" w14:textId="77777777" w:rsidR="00CB3D9C" w:rsidRDefault="00CB3D9C" w:rsidP="00CB3D9C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3E9D7246" w14:textId="77777777" w:rsidR="00CB3D9C" w:rsidRPr="00797FDA" w:rsidRDefault="00CB3D9C" w:rsidP="00CB3D9C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3935CFF5" w14:textId="77777777" w:rsidR="00CB3D9C" w:rsidRPr="00797FDA" w:rsidRDefault="00CB3D9C" w:rsidP="00CB3D9C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6077AC64" w14:textId="77777777" w:rsidR="00CB3D9C" w:rsidRPr="00797FDA" w:rsidRDefault="00CB3D9C" w:rsidP="00CB3D9C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6A1D4F9E" w14:textId="77777777" w:rsidR="00CB3D9C" w:rsidRPr="00797FDA" w:rsidRDefault="00CB3D9C" w:rsidP="00CB3D9C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018451B2" w14:textId="77777777" w:rsidR="00CB3D9C" w:rsidRPr="00797FDA" w:rsidRDefault="00CB3D9C" w:rsidP="00CB3D9C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4C3EBF5A" w14:textId="77777777" w:rsidR="00CB3D9C" w:rsidRPr="00797FDA" w:rsidRDefault="00CB3D9C" w:rsidP="00CB3D9C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1E3FC78D" w14:textId="77777777" w:rsidR="00CB3D9C" w:rsidRPr="00797FDA" w:rsidRDefault="00CB3D9C" w:rsidP="00CB3D9C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0FD721BA" w14:textId="77777777" w:rsidR="00CB3D9C" w:rsidRPr="00797FDA" w:rsidRDefault="00CB3D9C" w:rsidP="00CB3D9C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4B358435" w14:textId="77777777" w:rsidR="00CB3D9C" w:rsidRPr="00797FDA" w:rsidRDefault="00CB3D9C" w:rsidP="00CB3D9C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5F1DC277" w14:textId="77777777" w:rsidR="00CB3D9C" w:rsidRPr="00797FDA" w:rsidRDefault="00CB3D9C" w:rsidP="00CB3D9C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13BA2793" w14:textId="77777777" w:rsidR="00CB3D9C" w:rsidRPr="00797FDA" w:rsidRDefault="00CB3D9C" w:rsidP="00CB3D9C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678CEBCC" w14:textId="77777777" w:rsidR="00CB3D9C" w:rsidRPr="00797FDA" w:rsidRDefault="00CB3D9C" w:rsidP="00CB3D9C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243ED032" w14:textId="77777777" w:rsidR="00CB3D9C" w:rsidRPr="00797FDA" w:rsidRDefault="00CB3D9C" w:rsidP="00CB3D9C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18C5D4E6" w14:textId="77777777" w:rsidR="00CB3D9C" w:rsidRPr="00797FDA" w:rsidRDefault="00CB3D9C" w:rsidP="00CB3D9C">
                      <w:pP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78854103" w14:textId="77777777" w:rsidR="00CB3D9C" w:rsidRPr="00797FDA" w:rsidRDefault="00CB3D9C" w:rsidP="00CB3D9C">
                      <w:pPr>
                        <w:ind w:left="-142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40F6" w:rsidRPr="004440F6">
        <w:rPr>
          <w:rFonts w:ascii="Arial"/>
          <w:noProof/>
          <w:color w:val="FF0000"/>
          <w:sz w:val="2"/>
        </w:rPr>
        <w:drawing>
          <wp:inline distT="0" distB="0" distL="0" distR="0" wp14:anchorId="16A60452" wp14:editId="0CE4AC10">
            <wp:extent cx="6637020" cy="3154427"/>
            <wp:effectExtent l="0" t="0" r="0" b="8255"/>
            <wp:docPr id="2060684591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47" cy="316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D37">
        <w:rPr>
          <w:noProof/>
        </w:rPr>
        <w:drawing>
          <wp:anchor distT="0" distB="0" distL="114300" distR="114300" simplePos="0" relativeHeight="251656704" behindDoc="1" locked="0" layoutInCell="1" allowOverlap="1" wp14:anchorId="2A7AA19F" wp14:editId="761F5B2D">
            <wp:simplePos x="0" y="0"/>
            <wp:positionH relativeFrom="page">
              <wp:posOffset>6654800</wp:posOffset>
            </wp:positionH>
            <wp:positionV relativeFrom="page">
              <wp:posOffset>530225</wp:posOffset>
            </wp:positionV>
            <wp:extent cx="758825" cy="854075"/>
            <wp:effectExtent l="0" t="0" r="3175" b="3175"/>
            <wp:wrapNone/>
            <wp:docPr id="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D37">
        <w:rPr>
          <w:noProof/>
        </w:rPr>
        <w:drawing>
          <wp:anchor distT="0" distB="0" distL="114300" distR="114300" simplePos="0" relativeHeight="251655680" behindDoc="1" locked="0" layoutInCell="1" allowOverlap="1" wp14:anchorId="3D9726DB" wp14:editId="25603008">
            <wp:simplePos x="0" y="0"/>
            <wp:positionH relativeFrom="page">
              <wp:posOffset>706755</wp:posOffset>
            </wp:positionH>
            <wp:positionV relativeFrom="page">
              <wp:posOffset>9132570</wp:posOffset>
            </wp:positionV>
            <wp:extent cx="6605905" cy="31750"/>
            <wp:effectExtent l="0" t="0" r="4445" b="6350"/>
            <wp:wrapNone/>
            <wp:docPr id="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D37">
        <w:rPr>
          <w:noProof/>
        </w:rPr>
        <w:drawing>
          <wp:anchor distT="0" distB="0" distL="114300" distR="114300" simplePos="0" relativeHeight="251654656" behindDoc="1" locked="0" layoutInCell="1" allowOverlap="1" wp14:anchorId="6ABA6E15" wp14:editId="66B0BD6F">
            <wp:simplePos x="0" y="0"/>
            <wp:positionH relativeFrom="page">
              <wp:posOffset>718820</wp:posOffset>
            </wp:positionH>
            <wp:positionV relativeFrom="page">
              <wp:posOffset>329565</wp:posOffset>
            </wp:positionV>
            <wp:extent cx="6700520" cy="116840"/>
            <wp:effectExtent l="0" t="0" r="5080" b="0"/>
            <wp:wrapNone/>
            <wp:docPr id="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D37">
        <w:rPr>
          <w:noProof/>
        </w:rPr>
        <w:drawing>
          <wp:anchor distT="0" distB="0" distL="114300" distR="114300" simplePos="0" relativeHeight="251653632" behindDoc="1" locked="0" layoutInCell="1" allowOverlap="1" wp14:anchorId="0D1E0342" wp14:editId="13881595">
            <wp:simplePos x="0" y="0"/>
            <wp:positionH relativeFrom="page">
              <wp:posOffset>886460</wp:posOffset>
            </wp:positionH>
            <wp:positionV relativeFrom="page">
              <wp:posOffset>795020</wp:posOffset>
            </wp:positionV>
            <wp:extent cx="1934845" cy="441325"/>
            <wp:effectExtent l="0" t="0" r="8255" b="0"/>
            <wp:wrapNone/>
            <wp:docPr id="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44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F62B3" w14:textId="166B5E55" w:rsidR="00CB3D9C" w:rsidRPr="00CB3D9C" w:rsidRDefault="00CB3D9C" w:rsidP="00CB3D9C">
      <w:pPr>
        <w:rPr>
          <w:rFonts w:ascii="Arial"/>
          <w:sz w:val="2"/>
        </w:rPr>
      </w:pPr>
    </w:p>
    <w:p w14:paraId="5AB91EC2" w14:textId="19AC2159" w:rsidR="00CB3D9C" w:rsidRPr="00CB3D9C" w:rsidRDefault="00CB3D9C" w:rsidP="00CB3D9C">
      <w:pPr>
        <w:rPr>
          <w:rFonts w:ascii="Arial"/>
          <w:sz w:val="2"/>
        </w:rPr>
      </w:pPr>
    </w:p>
    <w:p w14:paraId="7CF986A7" w14:textId="55703816" w:rsidR="00CB3D9C" w:rsidRPr="00CB3D9C" w:rsidRDefault="00CB3D9C" w:rsidP="00CB3D9C">
      <w:pPr>
        <w:rPr>
          <w:rFonts w:ascii="Arial"/>
          <w:sz w:val="2"/>
        </w:rPr>
      </w:pPr>
    </w:p>
    <w:p w14:paraId="6CEBD5A7" w14:textId="0F28AAB4" w:rsidR="00CB3D9C" w:rsidRPr="00CB3D9C" w:rsidRDefault="00CB3D9C" w:rsidP="00CB3D9C">
      <w:pPr>
        <w:rPr>
          <w:rFonts w:ascii="Arial"/>
          <w:sz w:val="2"/>
        </w:rPr>
      </w:pPr>
    </w:p>
    <w:p w14:paraId="27455F3E" w14:textId="12490FC1" w:rsidR="00CB3D9C" w:rsidRPr="00CB3D9C" w:rsidRDefault="00CB3D9C" w:rsidP="00CB3D9C">
      <w:pPr>
        <w:rPr>
          <w:rFonts w:ascii="Arial"/>
          <w:sz w:val="2"/>
        </w:rPr>
      </w:pPr>
    </w:p>
    <w:p w14:paraId="27EA9A0A" w14:textId="77777777" w:rsidR="00CB3D9C" w:rsidRPr="00CB3D9C" w:rsidRDefault="00CB3D9C" w:rsidP="00CB3D9C">
      <w:pPr>
        <w:rPr>
          <w:rFonts w:ascii="Arial"/>
          <w:sz w:val="2"/>
        </w:rPr>
      </w:pPr>
    </w:p>
    <w:p w14:paraId="7D3A431F" w14:textId="15F8F4E3" w:rsidR="00CB3D9C" w:rsidRPr="00CB3D9C" w:rsidRDefault="00CB3D9C" w:rsidP="00CB3D9C">
      <w:pPr>
        <w:rPr>
          <w:rFonts w:ascii="Arial"/>
          <w:sz w:val="2"/>
        </w:rPr>
      </w:pPr>
    </w:p>
    <w:p w14:paraId="63CDA0DF" w14:textId="1EB25EF3" w:rsidR="00CB3D9C" w:rsidRPr="00CB3D9C" w:rsidRDefault="00CB3D9C" w:rsidP="00CB3D9C">
      <w:pPr>
        <w:rPr>
          <w:rFonts w:ascii="Arial"/>
          <w:sz w:val="2"/>
        </w:rPr>
      </w:pPr>
    </w:p>
    <w:p w14:paraId="65676833" w14:textId="33E6C185" w:rsidR="00CB3D9C" w:rsidRPr="00CB3D9C" w:rsidRDefault="00CB3D9C" w:rsidP="00CB3D9C">
      <w:pPr>
        <w:rPr>
          <w:rFonts w:ascii="Arial"/>
          <w:sz w:val="2"/>
        </w:rPr>
      </w:pPr>
    </w:p>
    <w:p w14:paraId="0EC58172" w14:textId="07CA7DFF" w:rsidR="00CB3D9C" w:rsidRPr="00CB3D9C" w:rsidRDefault="00CB3D9C" w:rsidP="00CB3D9C">
      <w:pPr>
        <w:rPr>
          <w:rFonts w:ascii="Arial"/>
          <w:sz w:val="2"/>
        </w:rPr>
      </w:pPr>
    </w:p>
    <w:p w14:paraId="0BC5ED8F" w14:textId="1AD437B9" w:rsidR="00CB3D9C" w:rsidRPr="00CB3D9C" w:rsidRDefault="00CB3D9C" w:rsidP="00CB3D9C">
      <w:pPr>
        <w:rPr>
          <w:rFonts w:ascii="Arial"/>
          <w:sz w:val="2"/>
        </w:rPr>
      </w:pPr>
    </w:p>
    <w:p w14:paraId="3B66FB23" w14:textId="496928E8" w:rsidR="00CB3D9C" w:rsidRDefault="00CB3D9C" w:rsidP="00CB3D9C">
      <w:pPr>
        <w:rPr>
          <w:rFonts w:ascii="Arial"/>
          <w:noProof/>
          <w:color w:val="FF0000"/>
          <w:sz w:val="2"/>
        </w:rPr>
      </w:pPr>
    </w:p>
    <w:p w14:paraId="103286FA" w14:textId="7D70E1BC" w:rsidR="00CB3D9C" w:rsidRPr="00CB3D9C" w:rsidRDefault="00CB3D9C" w:rsidP="00CB3D9C">
      <w:pPr>
        <w:tabs>
          <w:tab w:val="left" w:pos="3336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sectPr w:rsidR="00CB3D9C" w:rsidRPr="00CB3D9C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8F1663-41A1-467D-9D94-D73C389C9D02}"/>
    <w:embedBold r:id="rId2" w:fontKey="{34CA8B2B-30AF-4822-A0BB-9DDD8ADBCB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A0D5014-EA8B-4C55-9922-7D7A39FCD67F}"/>
    <w:embedBold r:id="rId4" w:fontKey="{FD710506-1FB4-42C7-8684-E6C7F8D665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10AA16B-F934-4853-8317-2BF0D11C4195}"/>
    <w:embedBold r:id="rId6" w:fontKey="{E93C1B90-6808-4A21-AFD2-CA0AE3D3BE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44AFDE7-AF96-47DA-A8D8-D1C92D90A9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C345C"/>
    <w:rsid w:val="004440F6"/>
    <w:rsid w:val="0064215D"/>
    <w:rsid w:val="00700F88"/>
    <w:rsid w:val="00797FDA"/>
    <w:rsid w:val="007D1751"/>
    <w:rsid w:val="00833C0B"/>
    <w:rsid w:val="00903631"/>
    <w:rsid w:val="00A86C7C"/>
    <w:rsid w:val="00B06B85"/>
    <w:rsid w:val="00BA5B2D"/>
    <w:rsid w:val="00C62BD7"/>
    <w:rsid w:val="00C83232"/>
    <w:rsid w:val="00C85366"/>
    <w:rsid w:val="00CA5E9F"/>
    <w:rsid w:val="00CB3D9C"/>
    <w:rsid w:val="00CD1BCC"/>
    <w:rsid w:val="00D27AED"/>
    <w:rsid w:val="00D30242"/>
    <w:rsid w:val="00DC1519"/>
    <w:rsid w:val="00F11D37"/>
    <w:rsid w:val="00F3475A"/>
    <w:rsid w:val="00FF3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C6BE2"/>
  <w15:docId w15:val="{5E13ED66-BFAC-4D30-B073-CC28C80D9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0.emf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hyperlink" Target="mailto:andreas.heckmaier@epta-" TargetMode="External"/><Relationship Id="rId20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andreas.heckmaier@epta-" TargetMode="External"/><Relationship Id="rId15" Type="http://schemas.openxmlformats.org/officeDocument/2006/relationships/hyperlink" Target="mailto:andreas.heckmaier@epta-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emf"/><Relationship Id="rId4" Type="http://schemas.openxmlformats.org/officeDocument/2006/relationships/hyperlink" Target="mailto:andreas.heckmaier@epta-" TargetMode="External"/><Relationship Id="rId9" Type="http://schemas.openxmlformats.org/officeDocument/2006/relationships/image" Target="media/image4.jpeg"/><Relationship Id="rId14" Type="http://schemas.openxmlformats.org/officeDocument/2006/relationships/hyperlink" Target="mailto:andreas.heckmaier@epta-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2956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Heckmaier Andreas - Epta Deutschland</cp:lastModifiedBy>
  <cp:revision>19</cp:revision>
  <dcterms:created xsi:type="dcterms:W3CDTF">2024-03-20T14:38:00Z</dcterms:created>
  <dcterms:modified xsi:type="dcterms:W3CDTF">2024-03-22T12:31:00Z</dcterms:modified>
</cp:coreProperties>
</file>